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AE85" w14:textId="77777777" w:rsidR="00C74075" w:rsidRDefault="00AA3A84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78EFF144" w14:textId="15174C9F" w:rsidR="00C74075" w:rsidRDefault="00AA3A84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November 15, 2021, 6:00 PM</w:t>
      </w:r>
    </w:p>
    <w:p w14:paraId="2807AC73" w14:textId="77777777" w:rsidR="00C74075" w:rsidRDefault="00AA3A84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NOTE: this is a reschedule of the Nov 10 meeting due to failed quorum</w:t>
      </w:r>
    </w:p>
    <w:p w14:paraId="496F7D3C" w14:textId="77777777" w:rsidR="00C74075" w:rsidRDefault="00AA3A84">
      <w:pPr>
        <w:pStyle w:val="BodyText"/>
        <w:spacing w:after="0" w:line="331" w:lineRule="auto"/>
        <w:ind w:firstLine="720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55244F3F" w14:textId="77777777" w:rsidR="00C74075" w:rsidRDefault="00AA3A84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https://us02web.zoom.us/j/85123366343</w:t>
      </w:r>
    </w:p>
    <w:p w14:paraId="6D0105AA" w14:textId="77777777" w:rsidR="00C74075" w:rsidRDefault="00C74075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5B434C88" w14:textId="77777777" w:rsidR="00C74075" w:rsidRDefault="00AA3A84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3FDBEE53" w14:textId="6194A6A6" w:rsidR="00C74075" w:rsidRDefault="00AA3A84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 w:rsidR="00D600EF">
        <w:rPr>
          <w:rFonts w:ascii="Arial" w:hAnsi="Arial"/>
          <w:color w:val="000000"/>
          <w:sz w:val="20"/>
        </w:rPr>
        <w:t>.</w:t>
      </w:r>
      <w:r>
        <w:rPr>
          <w:rFonts w:ascii="Arial" w:hAnsi="Arial"/>
          <w:color w:val="000000"/>
          <w:sz w:val="20"/>
        </w:rPr>
        <w:tab/>
      </w:r>
      <w:r w:rsidRPr="00D600EF">
        <w:rPr>
          <w:rFonts w:ascii="Arial" w:hAnsi="Arial"/>
          <w:color w:val="FF0000"/>
          <w:sz w:val="20"/>
        </w:rPr>
        <w:t xml:space="preserve">Meeting was called to order at </w:t>
      </w:r>
      <w:r w:rsidR="00D600EF" w:rsidRPr="00D600EF">
        <w:rPr>
          <w:rFonts w:ascii="Arial" w:hAnsi="Arial"/>
          <w:color w:val="FF0000"/>
          <w:sz w:val="20"/>
        </w:rPr>
        <w:t>6:01</w:t>
      </w:r>
      <w:r w:rsidRPr="00D600EF">
        <w:rPr>
          <w:rFonts w:ascii="Arial" w:hAnsi="Arial"/>
          <w:color w:val="FF0000"/>
          <w:sz w:val="20"/>
        </w:rPr>
        <w:t xml:space="preserve"> PM</w:t>
      </w:r>
    </w:p>
    <w:p w14:paraId="7352B5B9" w14:textId="2D04AA30" w:rsidR="00C74075" w:rsidRPr="00D600EF" w:rsidRDefault="00AA3A84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D600EF">
        <w:rPr>
          <w:rFonts w:ascii="Arial" w:hAnsi="Arial"/>
          <w:color w:val="FF0000"/>
          <w:sz w:val="20"/>
        </w:rPr>
        <w:t xml:space="preserve"> – Quorum Met.</w:t>
      </w:r>
    </w:p>
    <w:p w14:paraId="471276AA" w14:textId="77777777" w:rsidR="00C74075" w:rsidRDefault="00C74075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2A5F265C" w14:textId="77777777" w:rsidR="00C74075" w:rsidRDefault="00AA3A84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1F4F5FA8" w14:textId="5932531D" w:rsidR="00C74075" w:rsidRPr="00D600EF" w:rsidRDefault="00AA3A84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D600EF">
        <w:rPr>
          <w:rFonts w:ascii="Arial" w:hAnsi="Arial"/>
          <w:color w:val="000000"/>
          <w:sz w:val="20"/>
        </w:rPr>
        <w:t xml:space="preserve"> – </w:t>
      </w:r>
      <w:r w:rsidR="00D600EF">
        <w:rPr>
          <w:rFonts w:ascii="Arial" w:hAnsi="Arial"/>
          <w:color w:val="FF0000"/>
          <w:sz w:val="20"/>
        </w:rPr>
        <w:t>Agenda Approved.</w:t>
      </w:r>
    </w:p>
    <w:p w14:paraId="43156767" w14:textId="4E06E5A5" w:rsidR="00C74075" w:rsidRPr="00D600EF" w:rsidRDefault="00AA3A84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approve/amend minutes of previous meeting</w:t>
      </w:r>
      <w:r w:rsidR="00D600EF">
        <w:rPr>
          <w:rFonts w:ascii="Arial" w:hAnsi="Arial"/>
          <w:color w:val="000000"/>
          <w:sz w:val="20"/>
        </w:rPr>
        <w:t xml:space="preserve">. – </w:t>
      </w:r>
      <w:r w:rsidR="00D600EF">
        <w:rPr>
          <w:rFonts w:ascii="Arial" w:hAnsi="Arial"/>
          <w:color w:val="FF0000"/>
          <w:sz w:val="20"/>
        </w:rPr>
        <w:t>October Minutes approved.</w:t>
      </w:r>
    </w:p>
    <w:p w14:paraId="272CBD2D" w14:textId="41127ED8" w:rsidR="00C74075" w:rsidRDefault="00AA3A84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A.3</w:t>
      </w:r>
      <w:r>
        <w:rPr>
          <w:rFonts w:ascii="Arial" w:hAnsi="Arial"/>
          <w:color w:val="000000"/>
          <w:sz w:val="20"/>
        </w:rPr>
        <w:tab/>
        <w:t>Annual meeting debrief – any changes for next year – Witt/all</w:t>
      </w:r>
      <w:r w:rsidR="00D600EF">
        <w:rPr>
          <w:rFonts w:ascii="Arial" w:hAnsi="Arial"/>
          <w:color w:val="000000"/>
          <w:sz w:val="20"/>
        </w:rPr>
        <w:t>.</w:t>
      </w:r>
    </w:p>
    <w:p w14:paraId="7D990E7D" w14:textId="4D65CE61" w:rsidR="00D600EF" w:rsidRDefault="00D600E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Venue a little crowded. Consider larger venue if necessary for next Annual Meeting.</w:t>
      </w:r>
    </w:p>
    <w:p w14:paraId="5064511B" w14:textId="58326BC3" w:rsidR="00D600EF" w:rsidRDefault="00D600E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T. E</w:t>
      </w:r>
      <w:r w:rsidR="00580C69">
        <w:rPr>
          <w:rFonts w:ascii="Arial" w:hAnsi="Arial"/>
          <w:color w:val="FF0000"/>
          <w:sz w:val="20"/>
        </w:rPr>
        <w:t>t</w:t>
      </w:r>
      <w:r>
        <w:rPr>
          <w:rFonts w:ascii="Arial" w:hAnsi="Arial"/>
          <w:color w:val="FF0000"/>
          <w:sz w:val="20"/>
        </w:rPr>
        <w:t>nyre – Feedback that food would be nice. Need to consider for next Annual Meeting.</w:t>
      </w:r>
    </w:p>
    <w:p w14:paraId="1F685AD9" w14:textId="113FAA0C" w:rsidR="00D600EF" w:rsidRDefault="00D600E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MacNabb – Space worked out well.</w:t>
      </w:r>
    </w:p>
    <w:p w14:paraId="7CD51214" w14:textId="1523723E" w:rsidR="00D600EF" w:rsidRDefault="00D600E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Brodt – Difficult to follow the different conversations. Camera pointed out to the audience would help.</w:t>
      </w:r>
      <w:r>
        <w:rPr>
          <w:rFonts w:ascii="Arial" w:hAnsi="Arial"/>
          <w:color w:val="FF0000"/>
          <w:sz w:val="20"/>
        </w:rPr>
        <w:tab/>
      </w:r>
    </w:p>
    <w:p w14:paraId="0A7FB9DC" w14:textId="0D13F7F1" w:rsidR="00D600EF" w:rsidRPr="000A245A" w:rsidRDefault="00AA3A84" w:rsidP="000A245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A.4</w:t>
      </w:r>
      <w:r>
        <w:rPr>
          <w:rFonts w:ascii="Arial" w:hAnsi="Arial"/>
          <w:color w:val="000000"/>
          <w:sz w:val="20"/>
        </w:rPr>
        <w:tab/>
        <w:t>Review/approve Proposed Covenants Update adds/edits from feedback – Witt</w:t>
      </w:r>
    </w:p>
    <w:p w14:paraId="28F56D34" w14:textId="0FA44453" w:rsidR="00FA70B1" w:rsidRPr="00D600EF" w:rsidRDefault="00E760F4" w:rsidP="00580C69">
      <w:pPr>
        <w:pStyle w:val="BodyText"/>
        <w:spacing w:after="0" w:line="331" w:lineRule="auto"/>
        <w:ind w:left="705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a</w:t>
      </w:r>
      <w:r w:rsidR="00FA70B1">
        <w:rPr>
          <w:rFonts w:ascii="Arial" w:hAnsi="Arial"/>
          <w:color w:val="FF0000"/>
          <w:sz w:val="20"/>
        </w:rPr>
        <w:t xml:space="preserve">. </w:t>
      </w:r>
      <w:r w:rsidR="000A245A">
        <w:rPr>
          <w:rFonts w:ascii="Arial" w:hAnsi="Arial"/>
          <w:color w:val="FF0000"/>
          <w:sz w:val="20"/>
        </w:rPr>
        <w:t xml:space="preserve">The proposed changes to the Covenants were adequately discussed. The process is to incorporate the changes and review and vote on the final document at the December 8 meeting. If we approve at December meeting, </w:t>
      </w:r>
      <w:r w:rsidR="00FA70B1">
        <w:rPr>
          <w:rFonts w:ascii="Arial" w:hAnsi="Arial"/>
          <w:color w:val="FF0000"/>
          <w:sz w:val="20"/>
        </w:rPr>
        <w:t>the ballots</w:t>
      </w:r>
      <w:r w:rsidR="000A245A">
        <w:rPr>
          <w:rFonts w:ascii="Arial" w:hAnsi="Arial"/>
          <w:color w:val="FF0000"/>
          <w:sz w:val="20"/>
        </w:rPr>
        <w:t xml:space="preserve"> will be sent out</w:t>
      </w:r>
      <w:r>
        <w:rPr>
          <w:rFonts w:ascii="Arial" w:hAnsi="Arial"/>
          <w:color w:val="FF0000"/>
          <w:sz w:val="20"/>
        </w:rPr>
        <w:t xml:space="preserve"> to homeowners</w:t>
      </w:r>
      <w:r w:rsidR="00FA70B1">
        <w:rPr>
          <w:rFonts w:ascii="Arial" w:hAnsi="Arial"/>
          <w:color w:val="FF0000"/>
          <w:sz w:val="20"/>
        </w:rPr>
        <w:t xml:space="preserve"> in </w:t>
      </w:r>
      <w:r>
        <w:rPr>
          <w:rFonts w:ascii="Arial" w:hAnsi="Arial"/>
          <w:color w:val="FF0000"/>
          <w:sz w:val="20"/>
        </w:rPr>
        <w:t>January.</w:t>
      </w:r>
    </w:p>
    <w:p w14:paraId="22FC07AF" w14:textId="727FEE3A" w:rsidR="00C74075" w:rsidRDefault="00AA3A84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A.5</w:t>
      </w:r>
      <w:r>
        <w:rPr>
          <w:rFonts w:ascii="Arial" w:hAnsi="Arial"/>
          <w:color w:val="000000"/>
          <w:sz w:val="20"/>
        </w:rPr>
        <w:tab/>
        <w:t xml:space="preserve">John Abbott resignation – appoint to fill vacancy until next election </w:t>
      </w:r>
      <w:r w:rsidR="00580C69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M</w:t>
      </w:r>
      <w:r w:rsidR="0042371A">
        <w:rPr>
          <w:rFonts w:ascii="Arial" w:hAnsi="Arial"/>
          <w:color w:val="000000"/>
          <w:sz w:val="20"/>
        </w:rPr>
        <w:t>a</w:t>
      </w:r>
      <w:r>
        <w:rPr>
          <w:rFonts w:ascii="Arial" w:hAnsi="Arial"/>
          <w:color w:val="000000"/>
          <w:sz w:val="20"/>
        </w:rPr>
        <w:t>cNabb</w:t>
      </w:r>
    </w:p>
    <w:p w14:paraId="4C5541E9" w14:textId="39E33FB6" w:rsidR="00580C69" w:rsidRPr="00580C69" w:rsidRDefault="00580C69" w:rsidP="00491E48">
      <w:pPr>
        <w:pStyle w:val="BodyText"/>
        <w:spacing w:after="0" w:line="331" w:lineRule="auto"/>
        <w:ind w:left="705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Motion </w:t>
      </w:r>
      <w:r w:rsidR="00491E48">
        <w:rPr>
          <w:rFonts w:ascii="Arial" w:hAnsi="Arial"/>
          <w:color w:val="FF0000"/>
          <w:sz w:val="20"/>
        </w:rPr>
        <w:t xml:space="preserve">was made to </w:t>
      </w:r>
      <w:r>
        <w:rPr>
          <w:rFonts w:ascii="Arial" w:hAnsi="Arial"/>
          <w:color w:val="FF0000"/>
          <w:sz w:val="20"/>
        </w:rPr>
        <w:t>nominat</w:t>
      </w:r>
      <w:r w:rsidR="00491E48">
        <w:rPr>
          <w:rFonts w:ascii="Arial" w:hAnsi="Arial"/>
          <w:color w:val="FF0000"/>
          <w:sz w:val="20"/>
        </w:rPr>
        <w:t>e</w:t>
      </w:r>
      <w:r>
        <w:rPr>
          <w:rFonts w:ascii="Arial" w:hAnsi="Arial"/>
          <w:color w:val="FF0000"/>
          <w:sz w:val="20"/>
        </w:rPr>
        <w:t xml:space="preserve"> </w:t>
      </w:r>
      <w:r w:rsidR="00491E48">
        <w:rPr>
          <w:rFonts w:ascii="Arial" w:hAnsi="Arial"/>
          <w:color w:val="FF0000"/>
          <w:sz w:val="20"/>
        </w:rPr>
        <w:t>someone to fill John Abott’s position. T. Etny</w:t>
      </w:r>
      <w:r w:rsidR="00AA3A84">
        <w:rPr>
          <w:rFonts w:ascii="Arial" w:hAnsi="Arial"/>
          <w:color w:val="FF0000"/>
          <w:sz w:val="20"/>
        </w:rPr>
        <w:t>r</w:t>
      </w:r>
      <w:r w:rsidR="00491E48">
        <w:rPr>
          <w:rFonts w:ascii="Arial" w:hAnsi="Arial"/>
          <w:color w:val="FF0000"/>
          <w:sz w:val="20"/>
        </w:rPr>
        <w:t xml:space="preserve">e nominated </w:t>
      </w:r>
      <w:r>
        <w:rPr>
          <w:rFonts w:ascii="Arial" w:hAnsi="Arial"/>
          <w:color w:val="FF0000"/>
          <w:sz w:val="20"/>
        </w:rPr>
        <w:t>Laura Abbott</w:t>
      </w:r>
      <w:r w:rsidR="00491E48">
        <w:rPr>
          <w:rFonts w:ascii="Arial" w:hAnsi="Arial"/>
          <w:color w:val="FF0000"/>
          <w:sz w:val="20"/>
        </w:rPr>
        <w:t xml:space="preserve">. Nomination approved for L. Abbott to fill </w:t>
      </w:r>
      <w:r>
        <w:rPr>
          <w:rFonts w:ascii="Arial" w:hAnsi="Arial"/>
          <w:color w:val="FF0000"/>
          <w:sz w:val="20"/>
        </w:rPr>
        <w:t>Board Member</w:t>
      </w:r>
      <w:r w:rsidR="00491E48">
        <w:rPr>
          <w:rFonts w:ascii="Arial" w:hAnsi="Arial"/>
          <w:color w:val="FF0000"/>
          <w:sz w:val="20"/>
        </w:rPr>
        <w:t xml:space="preserve"> vacancy.</w:t>
      </w:r>
    </w:p>
    <w:p w14:paraId="39BF9905" w14:textId="77777777" w:rsidR="00C74075" w:rsidRDefault="00C74075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065E237F" w14:textId="77777777" w:rsidR="00C74075" w:rsidRDefault="00AA3A84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0CFBDC9B" w14:textId="354AEB18" w:rsidR="00580C69" w:rsidRDefault="00AA3A84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</w:r>
      <w:r>
        <w:rPr>
          <w:rFonts w:ascii="Arial" w:hAnsi="Arial"/>
          <w:color w:val="000000"/>
          <w:sz w:val="20"/>
        </w:rPr>
        <w:tab/>
        <w:t>Water Meter reading update – Santilli</w:t>
      </w:r>
    </w:p>
    <w:p w14:paraId="1629C7D2" w14:textId="55BB5AC8" w:rsidR="00580C69" w:rsidRDefault="00580C69" w:rsidP="00580C69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4 homeowners have not sent in their readings after several attempts.</w:t>
      </w:r>
      <w:r>
        <w:rPr>
          <w:rFonts w:ascii="Arial" w:hAnsi="Arial"/>
          <w:color w:val="FF0000"/>
          <w:sz w:val="20"/>
        </w:rPr>
        <w:tab/>
        <w:t xml:space="preserve"> Renee to send names to K. Witt and he will follow up.</w:t>
      </w:r>
    </w:p>
    <w:p w14:paraId="18DF4102" w14:textId="0EE0A238" w:rsidR="00491E48" w:rsidRPr="00491E48" w:rsidRDefault="00491E48" w:rsidP="00491E48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Received all readings for Hawk Ridge West. </w:t>
      </w:r>
      <w:r w:rsidR="00765A4D">
        <w:rPr>
          <w:rFonts w:ascii="Arial" w:hAnsi="Arial"/>
          <w:color w:val="FF0000"/>
          <w:sz w:val="20"/>
        </w:rPr>
        <w:t>Discussion about homeowner that has his meter located in well and exceeded their allowed usage by over 100K gallons. Witt to follow up with Doug/GWD.</w:t>
      </w:r>
    </w:p>
    <w:p w14:paraId="46959512" w14:textId="079366C1" w:rsidR="00C74075" w:rsidRDefault="00AA3A84" w:rsidP="00580C69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Treasurer’s Report – Etnyre</w:t>
      </w:r>
    </w:p>
    <w:p w14:paraId="3CD9A127" w14:textId="3ED8739B" w:rsidR="00FA70B1" w:rsidRDefault="00FA70B1" w:rsidP="00580C69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</w:t>
      </w:r>
      <w:r w:rsidR="00765A4D">
        <w:rPr>
          <w:rFonts w:ascii="Arial" w:hAnsi="Arial"/>
          <w:color w:val="FF0000"/>
          <w:sz w:val="20"/>
        </w:rPr>
        <w:t xml:space="preserve">HOA and Real Estate </w:t>
      </w:r>
      <w:r>
        <w:rPr>
          <w:rFonts w:ascii="Arial" w:hAnsi="Arial"/>
          <w:color w:val="FF0000"/>
          <w:sz w:val="20"/>
        </w:rPr>
        <w:t xml:space="preserve">Registration </w:t>
      </w:r>
      <w:r w:rsidR="00AC2ECE">
        <w:rPr>
          <w:rFonts w:ascii="Arial" w:hAnsi="Arial"/>
          <w:color w:val="FF0000"/>
          <w:sz w:val="20"/>
        </w:rPr>
        <w:t>for State of CO.</w:t>
      </w:r>
    </w:p>
    <w:p w14:paraId="10D7CC3D" w14:textId="1C983DC6" w:rsidR="00765A4D" w:rsidRPr="00FA70B1" w:rsidRDefault="00765A4D" w:rsidP="00580C69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2017 Income Tax Return – Still </w:t>
      </w:r>
      <w:r w:rsidR="004B6194">
        <w:rPr>
          <w:rFonts w:ascii="Arial" w:hAnsi="Arial"/>
          <w:color w:val="FF0000"/>
          <w:sz w:val="20"/>
        </w:rPr>
        <w:t>pending.</w:t>
      </w:r>
    </w:p>
    <w:p w14:paraId="7384B6AB" w14:textId="1D58D033" w:rsidR="00C74075" w:rsidRDefault="00AA3A84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D.3</w:t>
      </w:r>
      <w:r>
        <w:rPr>
          <w:rFonts w:ascii="Arial" w:hAnsi="Arial"/>
          <w:color w:val="000000"/>
          <w:sz w:val="20"/>
        </w:rPr>
        <w:tab/>
        <w:t>ARC Report – Uhlik</w:t>
      </w:r>
    </w:p>
    <w:p w14:paraId="7337F20A" w14:textId="15E7B3CE" w:rsidR="00580C69" w:rsidRPr="00580C69" w:rsidRDefault="00580C69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ARC Member not present.</w:t>
      </w:r>
    </w:p>
    <w:p w14:paraId="4560A3E0" w14:textId="76F17905" w:rsidR="00C74075" w:rsidRDefault="00AA3A84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D.4</w:t>
      </w:r>
      <w:r>
        <w:rPr>
          <w:rFonts w:ascii="Arial" w:hAnsi="Arial"/>
          <w:color w:val="000000"/>
          <w:sz w:val="20"/>
        </w:rPr>
        <w:tab/>
        <w:t xml:space="preserve">Solicit new business for </w:t>
      </w:r>
      <w:r w:rsidR="00FA70B1">
        <w:rPr>
          <w:rFonts w:ascii="Arial" w:hAnsi="Arial"/>
          <w:color w:val="FF0000"/>
          <w:sz w:val="20"/>
        </w:rPr>
        <w:t xml:space="preserve">January </w:t>
      </w:r>
      <w:r w:rsidR="00580C69">
        <w:rPr>
          <w:rFonts w:ascii="Arial" w:hAnsi="Arial"/>
          <w:color w:val="FF0000"/>
          <w:sz w:val="20"/>
        </w:rPr>
        <w:t xml:space="preserve">2022 Meeting </w:t>
      </w:r>
      <w:r>
        <w:rPr>
          <w:rFonts w:ascii="Arial" w:hAnsi="Arial"/>
          <w:color w:val="000000"/>
          <w:sz w:val="20"/>
        </w:rPr>
        <w:t xml:space="preserve">agenda </w:t>
      </w:r>
      <w:r w:rsidR="00580C69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3BB4CBA8" w14:textId="6BE73236" w:rsidR="00580C69" w:rsidRPr="00580C69" w:rsidRDefault="00580C69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</w:p>
    <w:p w14:paraId="277B95A1" w14:textId="77777777" w:rsidR="00C74075" w:rsidRDefault="00C74075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4B27FF61" w14:textId="77777777" w:rsidR="00C74075" w:rsidRDefault="00AA3A84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587D076D" w14:textId="052856B5" w:rsidR="00C74075" w:rsidRDefault="00AA3A84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  <w:t xml:space="preserve">Motion to adjourn - Meeting was adjourned at </w:t>
      </w:r>
      <w:r w:rsidR="00580C69">
        <w:rPr>
          <w:rFonts w:ascii="Arial" w:hAnsi="Arial"/>
          <w:color w:val="FF0000"/>
          <w:sz w:val="20"/>
        </w:rPr>
        <w:t>7:38</w:t>
      </w:r>
      <w:r w:rsidR="00FA70B1">
        <w:rPr>
          <w:rFonts w:ascii="Arial" w:hAnsi="Arial"/>
          <w:color w:val="FF0000"/>
          <w:sz w:val="20"/>
        </w:rPr>
        <w:t>pm.</w:t>
      </w:r>
    </w:p>
    <w:p w14:paraId="4F92BC9C" w14:textId="77777777" w:rsidR="00C74075" w:rsidRDefault="00C74075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4B5A889C" w14:textId="77777777" w:rsidR="00C74075" w:rsidRDefault="00AA3A84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6B379DA3" w14:textId="7A657698" w:rsidR="00C74075" w:rsidRDefault="00AA3A84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</w:r>
      <w:r>
        <w:rPr>
          <w:rFonts w:ascii="Arial" w:hAnsi="Arial"/>
          <w:b/>
          <w:color w:val="000000"/>
          <w:sz w:val="20"/>
        </w:rPr>
        <w:tab/>
      </w:r>
      <w:r w:rsidR="00D600EF">
        <w:rPr>
          <w:rFonts w:ascii="Arial" w:hAnsi="Arial"/>
          <w:b/>
          <w:color w:val="FF0000"/>
          <w:sz w:val="20"/>
        </w:rPr>
        <w:t>December 8</w:t>
      </w:r>
      <w:r w:rsidR="00580C69">
        <w:rPr>
          <w:rFonts w:ascii="Arial" w:hAnsi="Arial"/>
          <w:b/>
          <w:color w:val="FF0000"/>
          <w:sz w:val="20"/>
        </w:rPr>
        <w:t xml:space="preserve"> </w:t>
      </w:r>
      <w:r w:rsidR="00FA70B1">
        <w:rPr>
          <w:rFonts w:ascii="Arial" w:hAnsi="Arial"/>
          <w:b/>
          <w:color w:val="FF0000"/>
          <w:sz w:val="20"/>
        </w:rPr>
        <w:t xml:space="preserve">to approve the </w:t>
      </w:r>
      <w:r w:rsidR="004B6194">
        <w:rPr>
          <w:rFonts w:ascii="Arial" w:hAnsi="Arial"/>
          <w:b/>
          <w:color w:val="FF0000"/>
          <w:sz w:val="20"/>
        </w:rPr>
        <w:t xml:space="preserve">final </w:t>
      </w:r>
      <w:r w:rsidR="00FA70B1">
        <w:rPr>
          <w:rFonts w:ascii="Arial" w:hAnsi="Arial"/>
          <w:b/>
          <w:color w:val="FF0000"/>
          <w:sz w:val="20"/>
        </w:rPr>
        <w:t xml:space="preserve">language of </w:t>
      </w:r>
      <w:r w:rsidR="00C96781">
        <w:rPr>
          <w:rFonts w:ascii="Arial" w:hAnsi="Arial"/>
          <w:b/>
          <w:color w:val="FF0000"/>
          <w:sz w:val="20"/>
        </w:rPr>
        <w:t xml:space="preserve">ballot </w:t>
      </w:r>
      <w:r w:rsidR="00580C69">
        <w:rPr>
          <w:rFonts w:ascii="Arial" w:hAnsi="Arial"/>
          <w:b/>
          <w:color w:val="FF0000"/>
          <w:sz w:val="20"/>
        </w:rPr>
        <w:t>changes</w:t>
      </w:r>
      <w:r w:rsidR="00FA70B1">
        <w:rPr>
          <w:rFonts w:ascii="Arial" w:hAnsi="Arial"/>
          <w:b/>
          <w:color w:val="FF0000"/>
          <w:sz w:val="20"/>
        </w:rPr>
        <w:t>.</w:t>
      </w:r>
    </w:p>
    <w:p w14:paraId="6659F9E9" w14:textId="77777777" w:rsidR="00C74075" w:rsidRDefault="00AA3A84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lastRenderedPageBreak/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C74075" w14:paraId="70B7645D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42DA" w14:textId="30E94806" w:rsidR="00C74075" w:rsidRDefault="00D600EF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AA3A84">
              <w:rPr>
                <w:color w:val="000000"/>
                <w:sz w:val="16"/>
                <w:szCs w:val="16"/>
              </w:rPr>
              <w:t xml:space="preserve"> </w:t>
            </w:r>
            <w:r w:rsidR="00AA3A84">
              <w:rPr>
                <w:rFonts w:ascii="Arial" w:hAnsi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26B8E" w14:textId="02C6A8E7" w:rsidR="00C74075" w:rsidRDefault="00D600EF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AA3A84"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4EF91" w14:textId="2FFB6FE2" w:rsidR="00C74075" w:rsidRDefault="00D600EF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AA3A84">
              <w:rPr>
                <w:color w:val="000000"/>
                <w:sz w:val="16"/>
                <w:szCs w:val="16"/>
              </w:rPr>
              <w:t xml:space="preserve"> </w:t>
            </w:r>
            <w:r w:rsidR="00AA3A84"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C74075" w14:paraId="6CD2981D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24A0E" w14:textId="057E0E09" w:rsidR="00C74075" w:rsidRDefault="00D600E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AA3A84">
              <w:rPr>
                <w:color w:val="000000"/>
                <w:sz w:val="16"/>
                <w:szCs w:val="16"/>
              </w:rPr>
              <w:t xml:space="preserve"> </w:t>
            </w:r>
            <w:r w:rsidR="00AA3A84">
              <w:rPr>
                <w:rFonts w:ascii="Arial" w:hAnsi="Arial"/>
                <w:color w:val="000000"/>
                <w:sz w:val="16"/>
                <w:szCs w:val="16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FE81B" w14:textId="28D5F0AB" w:rsidR="00C74075" w:rsidRDefault="00D600E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AA3A84">
              <w:rPr>
                <w:rFonts w:ascii="Arial" w:hAnsi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838A9" w14:textId="2DEADA88" w:rsidR="00C74075" w:rsidRDefault="00D600E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AA3A84">
              <w:rPr>
                <w:rFonts w:ascii="Arial" w:hAnsi="Arial"/>
                <w:color w:val="000000"/>
                <w:sz w:val="16"/>
                <w:szCs w:val="16"/>
              </w:rPr>
              <w:t>Bob Brodt (Board)</w:t>
            </w:r>
          </w:p>
        </w:tc>
      </w:tr>
      <w:tr w:rsidR="00C74075" w14:paraId="742F0D73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7FE0" w14:textId="77777777" w:rsidR="00C74075" w:rsidRDefault="00AA3A8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0B194" w14:textId="77777777" w:rsidR="00C74075" w:rsidRDefault="00AA3A84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9689C" w14:textId="4E3C48E4" w:rsidR="00C74075" w:rsidRPr="00D600EF" w:rsidRDefault="00D600EF">
            <w:pPr>
              <w:pStyle w:val="TableContents"/>
              <w:spacing w:before="60" w:line="331" w:lineRule="auto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 Guests Chris and Nancy Alexander</w:t>
            </w:r>
          </w:p>
        </w:tc>
      </w:tr>
      <w:tr w:rsidR="00C74075" w14:paraId="0652E486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3DA61" w14:textId="77777777" w:rsidR="00C74075" w:rsidRDefault="00AA3A8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DA0C5" w14:textId="77777777" w:rsidR="00C74075" w:rsidRDefault="00AA3A8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□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D5DC3" w14:textId="77777777" w:rsidR="00C74075" w:rsidRDefault="00AA3A8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3515A4B3" w14:textId="77777777" w:rsidR="00C74075" w:rsidRDefault="00C74075">
      <w:pPr>
        <w:spacing w:before="300" w:line="331" w:lineRule="auto"/>
        <w:jc w:val="both"/>
        <w:rPr>
          <w:color w:val="000000"/>
        </w:rPr>
      </w:pPr>
    </w:p>
    <w:sectPr w:rsidR="00C74075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5"/>
    <w:rsid w:val="000A245A"/>
    <w:rsid w:val="001A2722"/>
    <w:rsid w:val="0042371A"/>
    <w:rsid w:val="00491E48"/>
    <w:rsid w:val="004B6194"/>
    <w:rsid w:val="00580C69"/>
    <w:rsid w:val="00765A4D"/>
    <w:rsid w:val="008C49C5"/>
    <w:rsid w:val="00AA3A84"/>
    <w:rsid w:val="00AC2ECE"/>
    <w:rsid w:val="00C74075"/>
    <w:rsid w:val="00C96781"/>
    <w:rsid w:val="00CE5158"/>
    <w:rsid w:val="00D600EF"/>
    <w:rsid w:val="00E760F4"/>
    <w:rsid w:val="00FA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D7D0"/>
  <w15:docId w15:val="{3DE0656F-2B1F-4BF1-853C-7CAD4FA5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B0B2-3E98-49F5-8347-EDBEAEB5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8</cp:revision>
  <cp:lastPrinted>2021-12-03T16:43:00Z</cp:lastPrinted>
  <dcterms:created xsi:type="dcterms:W3CDTF">2021-12-03T16:44:00Z</dcterms:created>
  <dcterms:modified xsi:type="dcterms:W3CDTF">2022-01-09T18:52:00Z</dcterms:modified>
  <dc:language>en-US</dc:language>
</cp:coreProperties>
</file>