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DD3DF" w14:textId="77777777" w:rsidR="001C61D8" w:rsidRDefault="00B70BDA">
      <w:pPr>
        <w:pStyle w:val="BodyText"/>
        <w:spacing w:after="0" w:line="331" w:lineRule="auto"/>
        <w:jc w:val="center"/>
        <w:rPr>
          <w:rFonts w:ascii="Arial" w:hAnsi="Arial"/>
          <w:b/>
          <w:color w:val="000000"/>
          <w:sz w:val="20"/>
        </w:rPr>
      </w:pPr>
      <w:bookmarkStart w:id="0" w:name="docs-internal-guid-ae5e05c4-7fff-58c6-79"/>
      <w:bookmarkEnd w:id="0"/>
      <w:r>
        <w:rPr>
          <w:rFonts w:ascii="Arial" w:hAnsi="Arial"/>
          <w:b/>
          <w:color w:val="000000"/>
          <w:sz w:val="20"/>
        </w:rPr>
        <w:t>Hawk Ridge HOA Board Meeting Agenda</w:t>
      </w:r>
    </w:p>
    <w:p w14:paraId="18E5DE11" w14:textId="599D5261" w:rsidR="001C61D8" w:rsidRDefault="00B70BDA">
      <w:pPr>
        <w:pStyle w:val="BodyText"/>
        <w:spacing w:after="0" w:line="331" w:lineRule="auto"/>
        <w:jc w:val="center"/>
      </w:pPr>
      <w:r>
        <w:rPr>
          <w:rFonts w:ascii="Arial" w:hAnsi="Arial"/>
          <w:color w:val="000000"/>
          <w:sz w:val="20"/>
        </w:rPr>
        <w:t>June 9</w:t>
      </w:r>
      <w:r>
        <w:rPr>
          <w:rFonts w:ascii="Arial" w:hAnsi="Arial"/>
          <w:color w:val="000000"/>
          <w:sz w:val="20"/>
        </w:rPr>
        <w:t>, 2021, 6</w:t>
      </w:r>
      <w:r>
        <w:rPr>
          <w:rFonts w:ascii="Arial" w:hAnsi="Arial"/>
          <w:color w:val="000000"/>
          <w:sz w:val="20"/>
        </w:rPr>
        <w:t>:00 PM</w:t>
      </w:r>
    </w:p>
    <w:p w14:paraId="4584F3AA" w14:textId="77777777" w:rsidR="001C61D8" w:rsidRDefault="00B70BDA">
      <w:pPr>
        <w:pStyle w:val="BodyText"/>
        <w:spacing w:after="0" w:line="331" w:lineRule="auto"/>
        <w:ind w:firstLine="720"/>
        <w:jc w:val="center"/>
      </w:pPr>
      <w:r>
        <w:rPr>
          <w:rFonts w:ascii="Arial" w:hAnsi="Arial"/>
          <w:color w:val="000000"/>
          <w:sz w:val="20"/>
        </w:rPr>
        <w:t>Location: 20170 Bright Wing Trl and via Zoom</w:t>
      </w:r>
    </w:p>
    <w:p w14:paraId="18849129" w14:textId="77777777" w:rsidR="001C61D8" w:rsidRDefault="00B70BDA">
      <w:pPr>
        <w:pStyle w:val="BodyText"/>
        <w:spacing w:after="0" w:line="331" w:lineRule="auto"/>
        <w:jc w:val="center"/>
      </w:pPr>
      <w:r>
        <w:rPr>
          <w:rFonts w:ascii="Arial" w:hAnsi="Arial"/>
          <w:color w:val="000000"/>
          <w:sz w:val="20"/>
        </w:rPr>
        <w:t xml:space="preserve">Zoom Meeting Link: </w:t>
      </w:r>
      <w:r>
        <w:rPr>
          <w:rStyle w:val="Hyperlink"/>
          <w:rFonts w:ascii="Arial" w:hAnsi="Arial"/>
          <w:color w:val="000000"/>
          <w:sz w:val="20"/>
          <w:u w:val="none"/>
        </w:rPr>
        <w:t>https://us02web.zoom.us/j/85123366343</w:t>
      </w:r>
    </w:p>
    <w:p w14:paraId="30C1818D" w14:textId="77777777" w:rsidR="001C61D8" w:rsidRDefault="001C61D8">
      <w:pPr>
        <w:pStyle w:val="BodyText"/>
        <w:spacing w:after="0" w:line="331" w:lineRule="auto"/>
        <w:jc w:val="center"/>
        <w:rPr>
          <w:rFonts w:ascii="Ubuntu Mono" w:hAnsi="Ubuntu Mono"/>
          <w:color w:val="0000FF"/>
          <w:sz w:val="8"/>
          <w:szCs w:val="8"/>
        </w:rPr>
      </w:pPr>
    </w:p>
    <w:p w14:paraId="0A93C5C8" w14:textId="77777777" w:rsidR="001C61D8" w:rsidRDefault="00B70BDA">
      <w:pPr>
        <w:pStyle w:val="BodyText"/>
        <w:spacing w:after="0" w:line="331" w:lineRule="auto"/>
        <w:jc w:val="both"/>
      </w:pPr>
      <w:r>
        <w:rPr>
          <w:rFonts w:ascii="Arial" w:hAnsi="Arial"/>
          <w:b/>
          <w:color w:val="000000"/>
          <w:sz w:val="20"/>
          <w:u w:val="single"/>
        </w:rPr>
        <w:t>Preliminary</w:t>
      </w:r>
    </w:p>
    <w:p w14:paraId="62174F0A" w14:textId="7465F3A6" w:rsidR="001C61D8" w:rsidRDefault="00B70BDA">
      <w:pPr>
        <w:pStyle w:val="BodyText"/>
        <w:spacing w:after="0" w:line="331" w:lineRule="auto"/>
        <w:jc w:val="both"/>
      </w:pPr>
      <w:r>
        <w:rPr>
          <w:rFonts w:ascii="Arial" w:hAnsi="Arial"/>
          <w:color w:val="000000"/>
          <w:sz w:val="20"/>
        </w:rPr>
        <w:t>P.1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Meeting was called to order at</w:t>
      </w:r>
      <w:r w:rsidR="003F06C4">
        <w:rPr>
          <w:rFonts w:ascii="Arial" w:hAnsi="Arial"/>
          <w:color w:val="000000"/>
          <w:sz w:val="20"/>
        </w:rPr>
        <w:t xml:space="preserve"> 6:04 </w:t>
      </w:r>
      <w:r>
        <w:rPr>
          <w:rFonts w:ascii="Arial" w:hAnsi="Arial"/>
          <w:color w:val="000000"/>
          <w:sz w:val="20"/>
        </w:rPr>
        <w:t>PM</w:t>
      </w:r>
    </w:p>
    <w:p w14:paraId="3340141E" w14:textId="4A32A9A5" w:rsidR="001C61D8" w:rsidRPr="003F06C4" w:rsidRDefault="00B70BDA">
      <w:pPr>
        <w:pStyle w:val="BodyText"/>
        <w:spacing w:after="0" w:line="331" w:lineRule="auto"/>
        <w:jc w:val="both"/>
        <w:rPr>
          <w:color w:val="FF0000"/>
        </w:rPr>
      </w:pPr>
      <w:r>
        <w:rPr>
          <w:rFonts w:ascii="Arial" w:hAnsi="Arial"/>
          <w:color w:val="000000"/>
          <w:sz w:val="20"/>
        </w:rPr>
        <w:t>P.2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Attendance and Quorum</w:t>
      </w:r>
      <w:r w:rsidR="003F06C4">
        <w:rPr>
          <w:rFonts w:ascii="Arial" w:hAnsi="Arial"/>
          <w:color w:val="000000"/>
          <w:sz w:val="20"/>
        </w:rPr>
        <w:t xml:space="preserve"> – </w:t>
      </w:r>
      <w:r w:rsidR="003F06C4">
        <w:rPr>
          <w:rFonts w:ascii="Arial" w:hAnsi="Arial"/>
          <w:color w:val="FF0000"/>
          <w:sz w:val="20"/>
        </w:rPr>
        <w:t>Quorum was met.</w:t>
      </w:r>
    </w:p>
    <w:p w14:paraId="3C508270" w14:textId="77777777" w:rsidR="001C61D8" w:rsidRDefault="001C61D8">
      <w:pPr>
        <w:pStyle w:val="BodyText"/>
        <w:spacing w:after="0" w:line="331" w:lineRule="auto"/>
        <w:jc w:val="both"/>
        <w:rPr>
          <w:rFonts w:ascii="Arial" w:hAnsi="Arial"/>
          <w:color w:val="000000"/>
          <w:sz w:val="8"/>
          <w:szCs w:val="8"/>
        </w:rPr>
      </w:pPr>
    </w:p>
    <w:p w14:paraId="77A8DDB9" w14:textId="77777777" w:rsidR="001C61D8" w:rsidRDefault="00B70BDA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b/>
          <w:color w:val="000000"/>
          <w:sz w:val="20"/>
          <w:u w:val="single"/>
        </w:rPr>
        <w:t>Action</w:t>
      </w:r>
    </w:p>
    <w:p w14:paraId="244EF6A6" w14:textId="5F43D2A9" w:rsidR="001C61D8" w:rsidRPr="003F06C4" w:rsidRDefault="00B70BDA">
      <w:pPr>
        <w:pStyle w:val="BodyText"/>
        <w:spacing w:after="0" w:line="331" w:lineRule="auto"/>
        <w:jc w:val="both"/>
        <w:rPr>
          <w:color w:val="FF0000"/>
        </w:rPr>
      </w:pPr>
      <w:r>
        <w:rPr>
          <w:rFonts w:ascii="Arial" w:hAnsi="Arial"/>
          <w:color w:val="000000"/>
          <w:sz w:val="20"/>
        </w:rPr>
        <w:t>A.1</w:t>
      </w:r>
      <w:r>
        <w:rPr>
          <w:rFonts w:ascii="Arial" w:hAnsi="Arial"/>
          <w:color w:val="000000"/>
          <w:sz w:val="20"/>
        </w:rPr>
        <w:tab/>
        <w:t>Motion to approve/amend agenda</w:t>
      </w:r>
      <w:r w:rsidR="003F06C4">
        <w:rPr>
          <w:rFonts w:ascii="Arial" w:hAnsi="Arial"/>
          <w:color w:val="FF0000"/>
          <w:sz w:val="20"/>
        </w:rPr>
        <w:t>- Agenda approved.</w:t>
      </w:r>
    </w:p>
    <w:p w14:paraId="0CEE940B" w14:textId="77777777" w:rsidR="00B70BDA" w:rsidRDefault="00B70BDA" w:rsidP="00EB2751">
      <w:pPr>
        <w:pStyle w:val="BodyText"/>
        <w:spacing w:after="0" w:line="331" w:lineRule="auto"/>
        <w:ind w:left="705" w:hanging="705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A.2</w:t>
      </w:r>
      <w:r>
        <w:rPr>
          <w:rFonts w:ascii="Arial" w:hAnsi="Arial"/>
          <w:color w:val="000000"/>
          <w:sz w:val="20"/>
        </w:rPr>
        <w:tab/>
        <w:t>Motion to approve/amend minutes of previous meeting (thanks to Renee)</w:t>
      </w:r>
      <w:r w:rsidR="003F06C4">
        <w:rPr>
          <w:rFonts w:ascii="Arial" w:hAnsi="Arial"/>
          <w:color w:val="000000"/>
          <w:sz w:val="20"/>
        </w:rPr>
        <w:t xml:space="preserve">.  </w:t>
      </w:r>
    </w:p>
    <w:p w14:paraId="0458FC46" w14:textId="59EB7AC2" w:rsidR="001C61D8" w:rsidRPr="003F06C4" w:rsidRDefault="00B70BDA" w:rsidP="00B70BDA">
      <w:pPr>
        <w:pStyle w:val="BodyText"/>
        <w:spacing w:after="0" w:line="331" w:lineRule="auto"/>
        <w:ind w:left="705"/>
        <w:jc w:val="both"/>
        <w:rPr>
          <w:color w:val="FF0000"/>
        </w:rPr>
      </w:pPr>
      <w:r>
        <w:rPr>
          <w:rFonts w:ascii="Arial" w:hAnsi="Arial"/>
          <w:color w:val="FF0000"/>
          <w:sz w:val="20"/>
        </w:rPr>
        <w:t xml:space="preserve">a. </w:t>
      </w:r>
      <w:r w:rsidR="00EB2751">
        <w:rPr>
          <w:rFonts w:ascii="Arial" w:hAnsi="Arial"/>
          <w:color w:val="FF0000"/>
          <w:sz w:val="20"/>
        </w:rPr>
        <w:t xml:space="preserve">April and </w:t>
      </w:r>
      <w:r w:rsidR="003F06C4">
        <w:rPr>
          <w:rFonts w:ascii="Arial" w:hAnsi="Arial"/>
          <w:color w:val="FF0000"/>
          <w:sz w:val="20"/>
        </w:rPr>
        <w:t xml:space="preserve">May </w:t>
      </w:r>
      <w:r w:rsidR="00BB64F7">
        <w:rPr>
          <w:rFonts w:ascii="Arial" w:hAnsi="Arial"/>
          <w:color w:val="FF0000"/>
          <w:sz w:val="20"/>
        </w:rPr>
        <w:t>M</w:t>
      </w:r>
      <w:r w:rsidR="003F06C4">
        <w:rPr>
          <w:rFonts w:ascii="Arial" w:hAnsi="Arial"/>
          <w:color w:val="FF0000"/>
          <w:sz w:val="20"/>
        </w:rPr>
        <w:t>inutes approved.</w:t>
      </w:r>
    </w:p>
    <w:p w14:paraId="64D2C538" w14:textId="174EE518" w:rsidR="001C61D8" w:rsidRDefault="00B70BDA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A.</w:t>
      </w:r>
      <w:r>
        <w:rPr>
          <w:rFonts w:ascii="Arial" w:hAnsi="Arial"/>
          <w:color w:val="000000"/>
          <w:sz w:val="20"/>
        </w:rPr>
        <w:t>3</w:t>
      </w:r>
      <w:r>
        <w:rPr>
          <w:rFonts w:ascii="Arial" w:hAnsi="Arial"/>
          <w:color w:val="000000"/>
          <w:sz w:val="20"/>
        </w:rPr>
        <w:tab/>
        <w:t xml:space="preserve">Boat on Soaring Wing - Approve final invoice from attorney. </w:t>
      </w:r>
      <w:r w:rsidR="003F06C4">
        <w:rPr>
          <w:rFonts w:ascii="Arial" w:hAnsi="Arial"/>
          <w:color w:val="000000"/>
          <w:sz w:val="20"/>
        </w:rPr>
        <w:t>–</w:t>
      </w:r>
      <w:r>
        <w:rPr>
          <w:rFonts w:ascii="Arial" w:hAnsi="Arial"/>
          <w:color w:val="000000"/>
          <w:sz w:val="20"/>
        </w:rPr>
        <w:t xml:space="preserve"> Witt</w:t>
      </w:r>
      <w:r w:rsidR="003F06C4">
        <w:rPr>
          <w:rFonts w:ascii="Arial" w:hAnsi="Arial"/>
          <w:color w:val="000000"/>
          <w:sz w:val="20"/>
        </w:rPr>
        <w:t>.</w:t>
      </w:r>
    </w:p>
    <w:p w14:paraId="48B7831D" w14:textId="7BFB59FC" w:rsidR="00BB64F7" w:rsidRPr="00BB64F7" w:rsidRDefault="00BB64F7">
      <w:pPr>
        <w:pStyle w:val="BodyText"/>
        <w:spacing w:after="0" w:line="331" w:lineRule="auto"/>
        <w:jc w:val="both"/>
        <w:rPr>
          <w:color w:val="FF000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FF0000"/>
          <w:sz w:val="20"/>
        </w:rPr>
        <w:t xml:space="preserve">a. Final invoice </w:t>
      </w:r>
      <w:r w:rsidR="00EB2751">
        <w:rPr>
          <w:rFonts w:ascii="Arial" w:hAnsi="Arial"/>
          <w:color w:val="FF0000"/>
          <w:sz w:val="20"/>
        </w:rPr>
        <w:t>from Attorney is $688</w:t>
      </w:r>
      <w:r w:rsidR="00B70BDA">
        <w:rPr>
          <w:rFonts w:ascii="Arial" w:hAnsi="Arial"/>
          <w:color w:val="FF0000"/>
          <w:sz w:val="20"/>
        </w:rPr>
        <w:t>;</w:t>
      </w:r>
      <w:r w:rsidR="00EB2751">
        <w:rPr>
          <w:rFonts w:ascii="Arial" w:hAnsi="Arial"/>
          <w:color w:val="FF0000"/>
          <w:sz w:val="20"/>
        </w:rPr>
        <w:t xml:space="preserve"> $188 over the estimated amount.  Agreed to pay additional amount.</w:t>
      </w:r>
    </w:p>
    <w:p w14:paraId="04E4F39A" w14:textId="77777777" w:rsidR="001C61D8" w:rsidRDefault="00B70BDA">
      <w:pPr>
        <w:pStyle w:val="BodyText"/>
        <w:spacing w:after="0" w:line="331" w:lineRule="auto"/>
        <w:jc w:val="both"/>
      </w:pPr>
      <w:r>
        <w:rPr>
          <w:rFonts w:ascii="Arial" w:hAnsi="Arial"/>
          <w:color w:val="000000"/>
          <w:sz w:val="20"/>
        </w:rPr>
        <w:t>A.</w:t>
      </w:r>
      <w:r>
        <w:rPr>
          <w:rFonts w:ascii="Arial" w:hAnsi="Arial"/>
          <w:color w:val="000000"/>
          <w:sz w:val="20"/>
        </w:rPr>
        <w:t>4</w:t>
      </w:r>
      <w:r>
        <w:rPr>
          <w:rFonts w:ascii="Arial" w:hAnsi="Arial"/>
          <w:color w:val="000000"/>
          <w:sz w:val="20"/>
        </w:rPr>
        <w:tab/>
        <w:t>Boat on Soaring Wing</w:t>
      </w:r>
    </w:p>
    <w:p w14:paraId="5E6210E4" w14:textId="286E097E" w:rsidR="001C61D8" w:rsidRDefault="00B70BDA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 w:rsidR="00EB2751">
        <w:rPr>
          <w:rFonts w:ascii="Arial" w:hAnsi="Arial"/>
          <w:color w:val="000000"/>
          <w:sz w:val="20"/>
        </w:rPr>
        <w:t xml:space="preserve">- </w:t>
      </w:r>
      <w:r>
        <w:rPr>
          <w:rFonts w:ascii="Arial" w:hAnsi="Arial"/>
          <w:color w:val="000000"/>
          <w:sz w:val="20"/>
        </w:rPr>
        <w:t>Enforcement Referr</w:t>
      </w:r>
      <w:r>
        <w:rPr>
          <w:rFonts w:ascii="Arial" w:hAnsi="Arial"/>
          <w:color w:val="000000"/>
          <w:sz w:val="20"/>
        </w:rPr>
        <w:t xml:space="preserve">al from ARC: </w:t>
      </w:r>
      <w:r>
        <w:rPr>
          <w:rFonts w:ascii="Arial" w:hAnsi="Arial"/>
          <w:color w:val="000000"/>
          <w:sz w:val="20"/>
        </w:rPr>
        <w:t>Further action (see email attached)?</w:t>
      </w:r>
      <w:r>
        <w:rPr>
          <w:rFonts w:ascii="Arial" w:hAnsi="Arial"/>
          <w:color w:val="000000"/>
          <w:sz w:val="20"/>
        </w:rPr>
        <w:t xml:space="preserve"> – </w:t>
      </w:r>
      <w:r>
        <w:rPr>
          <w:rFonts w:ascii="Arial" w:hAnsi="Arial"/>
          <w:color w:val="000000"/>
          <w:sz w:val="20"/>
        </w:rPr>
        <w:t>ARC/Witt</w:t>
      </w:r>
    </w:p>
    <w:p w14:paraId="206EF214" w14:textId="7937D68A" w:rsidR="00EB2751" w:rsidRPr="00EB2751" w:rsidRDefault="00EB2751" w:rsidP="00DE2F61">
      <w:pPr>
        <w:pStyle w:val="BodyText"/>
        <w:spacing w:after="0" w:line="331" w:lineRule="auto"/>
        <w:ind w:left="720" w:hanging="720"/>
        <w:jc w:val="both"/>
        <w:rPr>
          <w:color w:val="FF000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FF0000"/>
          <w:sz w:val="20"/>
        </w:rPr>
        <w:t>a. B. Brodt spoke with M. Johnson 6/01.  Milt waiting for ARC to define what</w:t>
      </w:r>
      <w:r w:rsidR="0025477B">
        <w:rPr>
          <w:rFonts w:ascii="Arial" w:hAnsi="Arial"/>
          <w:color w:val="FF0000"/>
          <w:sz w:val="20"/>
        </w:rPr>
        <w:t xml:space="preserve"> </w:t>
      </w:r>
      <w:r>
        <w:rPr>
          <w:rFonts w:ascii="Arial" w:hAnsi="Arial"/>
          <w:color w:val="FF0000"/>
          <w:sz w:val="20"/>
        </w:rPr>
        <w:t xml:space="preserve">details are required for the fence. </w:t>
      </w:r>
    </w:p>
    <w:p w14:paraId="732EF2A3" w14:textId="053E9774" w:rsidR="001C61D8" w:rsidRDefault="00B70BDA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  <w:t>- Enforcement policy language consideration, do we pursue covenants amendment?</w:t>
      </w:r>
    </w:p>
    <w:p w14:paraId="25ED030C" w14:textId="77777777" w:rsidR="00B70BDA" w:rsidRDefault="0025477B" w:rsidP="0025477B">
      <w:pPr>
        <w:pStyle w:val="BodyText"/>
        <w:spacing w:after="0" w:line="331" w:lineRule="auto"/>
        <w:ind w:left="720" w:hanging="11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 xml:space="preserve">a. </w:t>
      </w:r>
      <w:r>
        <w:rPr>
          <w:rFonts w:ascii="Arial" w:hAnsi="Arial"/>
          <w:color w:val="FF0000"/>
          <w:sz w:val="20"/>
        </w:rPr>
        <w:t xml:space="preserve">Discussion about softening the rules to allow recreational vehicles to be on property if behind home or privacy fence out of main road </w:t>
      </w:r>
      <w:r w:rsidR="00AE4147">
        <w:rPr>
          <w:rFonts w:ascii="Arial" w:hAnsi="Arial"/>
          <w:color w:val="FF0000"/>
          <w:sz w:val="20"/>
        </w:rPr>
        <w:t xml:space="preserve">site. </w:t>
      </w:r>
      <w:r>
        <w:rPr>
          <w:rFonts w:ascii="Arial" w:hAnsi="Arial"/>
          <w:color w:val="FF0000"/>
          <w:sz w:val="20"/>
        </w:rPr>
        <w:t xml:space="preserve">K. Witt to draft up proposal outlining changing Covenants for Board approval.  </w:t>
      </w:r>
    </w:p>
    <w:p w14:paraId="4330C3FB" w14:textId="77777777" w:rsidR="00B70BDA" w:rsidRDefault="00B70BDA" w:rsidP="0025477B">
      <w:pPr>
        <w:pStyle w:val="BodyText"/>
        <w:spacing w:after="0" w:line="331" w:lineRule="auto"/>
        <w:ind w:left="720" w:hanging="11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 xml:space="preserve">b. This proposed Covenant edit will be added to October 2021 Annual Meeting Agenda. </w:t>
      </w:r>
    </w:p>
    <w:p w14:paraId="47A92EEB" w14:textId="09D78C16" w:rsidR="0025477B" w:rsidRPr="00EB2751" w:rsidRDefault="00B70BDA" w:rsidP="0025477B">
      <w:pPr>
        <w:pStyle w:val="BodyText"/>
        <w:spacing w:after="0" w:line="331" w:lineRule="auto"/>
        <w:ind w:left="720" w:hanging="11"/>
        <w:jc w:val="both"/>
        <w:rPr>
          <w:color w:val="FF0000"/>
        </w:rPr>
      </w:pPr>
      <w:r>
        <w:rPr>
          <w:rFonts w:ascii="Arial" w:hAnsi="Arial"/>
          <w:color w:val="FF0000"/>
          <w:sz w:val="20"/>
        </w:rPr>
        <w:t xml:space="preserve">c. </w:t>
      </w:r>
      <w:r w:rsidR="0025477B">
        <w:rPr>
          <w:rFonts w:ascii="Arial" w:hAnsi="Arial"/>
          <w:color w:val="FF0000"/>
          <w:sz w:val="20"/>
        </w:rPr>
        <w:t xml:space="preserve">We will hold off on boat violation until we know whether homeowners approve/vote </w:t>
      </w:r>
      <w:r>
        <w:rPr>
          <w:rFonts w:ascii="Arial" w:hAnsi="Arial"/>
          <w:color w:val="FF0000"/>
          <w:sz w:val="20"/>
        </w:rPr>
        <w:t>to change the Covenant edits</w:t>
      </w:r>
      <w:r w:rsidR="0025477B">
        <w:rPr>
          <w:rFonts w:ascii="Arial" w:hAnsi="Arial"/>
          <w:color w:val="FF0000"/>
          <w:sz w:val="20"/>
        </w:rPr>
        <w:t xml:space="preserve">.  </w:t>
      </w:r>
    </w:p>
    <w:p w14:paraId="4D44F051" w14:textId="77777777" w:rsidR="0025477B" w:rsidRDefault="0025477B">
      <w:pPr>
        <w:pStyle w:val="BodyText"/>
        <w:spacing w:after="0" w:line="331" w:lineRule="auto"/>
        <w:jc w:val="both"/>
      </w:pPr>
    </w:p>
    <w:p w14:paraId="6B1F420F" w14:textId="78288006" w:rsidR="001C61D8" w:rsidRDefault="00B70BDA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A.</w:t>
      </w:r>
      <w:r>
        <w:rPr>
          <w:rFonts w:ascii="Arial" w:hAnsi="Arial"/>
          <w:color w:val="000000"/>
          <w:sz w:val="20"/>
        </w:rPr>
        <w:t>5</w:t>
      </w:r>
      <w:r>
        <w:rPr>
          <w:rFonts w:ascii="Arial" w:hAnsi="Arial"/>
          <w:color w:val="000000"/>
          <w:sz w:val="20"/>
        </w:rPr>
        <w:tab/>
        <w:t xml:space="preserve">Discuss and/or </w:t>
      </w:r>
      <w:r>
        <w:rPr>
          <w:rFonts w:ascii="Arial" w:hAnsi="Arial"/>
          <w:color w:val="000000"/>
          <w:sz w:val="20"/>
        </w:rPr>
        <w:t>a</w:t>
      </w:r>
      <w:r>
        <w:rPr>
          <w:rFonts w:ascii="Arial" w:hAnsi="Arial"/>
          <w:color w:val="000000"/>
          <w:sz w:val="20"/>
        </w:rPr>
        <w:t xml:space="preserve">pprove landscaping expenditure to remediate HOA common area pond. </w:t>
      </w:r>
      <w:r w:rsidR="00BB64F7">
        <w:rPr>
          <w:rFonts w:ascii="Arial" w:hAnsi="Arial"/>
          <w:color w:val="000000"/>
          <w:sz w:val="20"/>
        </w:rPr>
        <w:t>–</w:t>
      </w:r>
      <w:r>
        <w:rPr>
          <w:rFonts w:ascii="Arial" w:hAnsi="Arial"/>
          <w:color w:val="000000"/>
          <w:sz w:val="20"/>
        </w:rPr>
        <w:t xml:space="preserve"> Witt</w:t>
      </w:r>
    </w:p>
    <w:p w14:paraId="6E2225ED" w14:textId="24872268" w:rsidR="00BB64F7" w:rsidRDefault="00BB64F7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FF0000"/>
          <w:sz w:val="20"/>
        </w:rPr>
        <w:t>a.  Entryways – Hawk Ridge volunteers to maintain the entryways.</w:t>
      </w:r>
    </w:p>
    <w:p w14:paraId="6DB9BD24" w14:textId="5A937C53" w:rsidR="00B70BDA" w:rsidRDefault="00BB64F7" w:rsidP="00904F25">
      <w:pPr>
        <w:pStyle w:val="BodyText"/>
        <w:spacing w:after="0" w:line="331" w:lineRule="auto"/>
        <w:ind w:left="720" w:hanging="720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 xml:space="preserve">b.  Pond – </w:t>
      </w:r>
      <w:r w:rsidR="00AE4147">
        <w:rPr>
          <w:rFonts w:ascii="Arial" w:hAnsi="Arial"/>
          <w:color w:val="FF0000"/>
          <w:sz w:val="20"/>
        </w:rPr>
        <w:t>T. Etnyre received estimate for 1</w:t>
      </w:r>
      <w:r w:rsidR="00AE4147" w:rsidRPr="00AE4147">
        <w:rPr>
          <w:rFonts w:ascii="Arial" w:hAnsi="Arial"/>
          <w:color w:val="FF0000"/>
          <w:sz w:val="20"/>
          <w:vertAlign w:val="superscript"/>
        </w:rPr>
        <w:t>st</w:t>
      </w:r>
      <w:r w:rsidR="00AE4147">
        <w:rPr>
          <w:rFonts w:ascii="Arial" w:hAnsi="Arial"/>
          <w:color w:val="FF0000"/>
          <w:sz w:val="20"/>
        </w:rPr>
        <w:t xml:space="preserve"> maintenance of </w:t>
      </w:r>
      <w:r>
        <w:rPr>
          <w:rFonts w:ascii="Arial" w:hAnsi="Arial"/>
          <w:color w:val="FF0000"/>
          <w:sz w:val="20"/>
        </w:rPr>
        <w:t>$2</w:t>
      </w:r>
      <w:r w:rsidR="0025477B">
        <w:rPr>
          <w:rFonts w:ascii="Arial" w:hAnsi="Arial"/>
          <w:color w:val="FF0000"/>
          <w:sz w:val="20"/>
        </w:rPr>
        <w:t>740</w:t>
      </w:r>
      <w:r>
        <w:rPr>
          <w:rFonts w:ascii="Arial" w:hAnsi="Arial"/>
          <w:color w:val="FF0000"/>
          <w:sz w:val="20"/>
        </w:rPr>
        <w:t>.00</w:t>
      </w:r>
      <w:r w:rsidR="00AE4147">
        <w:rPr>
          <w:rFonts w:ascii="Arial" w:hAnsi="Arial"/>
          <w:color w:val="FF0000"/>
          <w:sz w:val="20"/>
        </w:rPr>
        <w:t xml:space="preserve">. Future maintenance would be </w:t>
      </w:r>
      <w:r>
        <w:rPr>
          <w:rFonts w:ascii="Arial" w:hAnsi="Arial"/>
          <w:color w:val="FF0000"/>
          <w:sz w:val="20"/>
        </w:rPr>
        <w:t xml:space="preserve"> </w:t>
      </w:r>
      <w:r w:rsidR="00B70BDA">
        <w:rPr>
          <w:rFonts w:ascii="Arial" w:hAnsi="Arial"/>
          <w:color w:val="FF0000"/>
          <w:sz w:val="20"/>
        </w:rPr>
        <w:t xml:space="preserve"> </w:t>
      </w:r>
      <w:r>
        <w:rPr>
          <w:rFonts w:ascii="Arial" w:hAnsi="Arial"/>
          <w:color w:val="FF0000"/>
          <w:sz w:val="20"/>
        </w:rPr>
        <w:t>$</w:t>
      </w:r>
      <w:r w:rsidR="0025477B">
        <w:rPr>
          <w:rFonts w:ascii="Arial" w:hAnsi="Arial"/>
          <w:color w:val="FF0000"/>
          <w:sz w:val="20"/>
        </w:rPr>
        <w:t>790</w:t>
      </w:r>
      <w:r w:rsidR="0019702C">
        <w:rPr>
          <w:rFonts w:ascii="Arial" w:hAnsi="Arial"/>
          <w:color w:val="FF0000"/>
          <w:sz w:val="20"/>
        </w:rPr>
        <w:t>/year</w:t>
      </w:r>
      <w:r w:rsidR="00AE4147">
        <w:rPr>
          <w:rFonts w:ascii="Arial" w:hAnsi="Arial"/>
          <w:color w:val="FF0000"/>
          <w:sz w:val="20"/>
        </w:rPr>
        <w:t>.  Need to consider 2x if needed</w:t>
      </w:r>
      <w:r w:rsidR="0019702C">
        <w:rPr>
          <w:rFonts w:ascii="Arial" w:hAnsi="Arial"/>
          <w:color w:val="FF0000"/>
          <w:sz w:val="20"/>
        </w:rPr>
        <w:t>.</w:t>
      </w:r>
      <w:r w:rsidR="0025477B">
        <w:rPr>
          <w:rFonts w:ascii="Arial" w:hAnsi="Arial"/>
          <w:color w:val="FF0000"/>
          <w:sz w:val="20"/>
        </w:rPr>
        <w:t xml:space="preserve"> </w:t>
      </w:r>
    </w:p>
    <w:p w14:paraId="7FA34A7F" w14:textId="1ACFC9BA" w:rsidR="00BB64F7" w:rsidRDefault="00B70BDA" w:rsidP="00B70BDA">
      <w:pPr>
        <w:pStyle w:val="BodyText"/>
        <w:spacing w:after="0" w:line="331" w:lineRule="auto"/>
        <w:ind w:left="720" w:hanging="11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 xml:space="preserve">c. </w:t>
      </w:r>
      <w:r w:rsidR="0025477B">
        <w:rPr>
          <w:rFonts w:ascii="Arial" w:hAnsi="Arial"/>
          <w:color w:val="FF0000"/>
          <w:sz w:val="20"/>
        </w:rPr>
        <w:t xml:space="preserve">R. Ginnett agreed to keep grounds clean and apply the chemicals.  </w:t>
      </w:r>
      <w:r w:rsidR="00AE4147">
        <w:rPr>
          <w:rFonts w:ascii="Arial" w:hAnsi="Arial"/>
          <w:color w:val="FF0000"/>
          <w:sz w:val="20"/>
        </w:rPr>
        <w:t>Hawk Ridge</w:t>
      </w:r>
      <w:r w:rsidR="0025477B">
        <w:rPr>
          <w:rFonts w:ascii="Arial" w:hAnsi="Arial"/>
          <w:color w:val="FF0000"/>
          <w:sz w:val="20"/>
        </w:rPr>
        <w:t xml:space="preserve"> will reimburse Ginnett for the approx. $200.00 cost of the chemicals.  </w:t>
      </w:r>
    </w:p>
    <w:p w14:paraId="76642CE9" w14:textId="0135F73C" w:rsidR="00B70BDA" w:rsidRDefault="0019702C" w:rsidP="00904F25">
      <w:pPr>
        <w:pStyle w:val="BodyText"/>
        <w:spacing w:after="0" w:line="331" w:lineRule="auto"/>
        <w:ind w:left="720" w:hanging="720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</w:r>
      <w:r w:rsidR="00B70BDA">
        <w:rPr>
          <w:rFonts w:ascii="Arial" w:hAnsi="Arial"/>
          <w:color w:val="FF0000"/>
          <w:sz w:val="20"/>
        </w:rPr>
        <w:t xml:space="preserve">d. </w:t>
      </w:r>
      <w:r>
        <w:rPr>
          <w:rFonts w:ascii="Arial" w:hAnsi="Arial"/>
          <w:color w:val="FF0000"/>
          <w:sz w:val="20"/>
        </w:rPr>
        <w:t>T. Etnyre</w:t>
      </w:r>
      <w:r w:rsidR="00AE4147">
        <w:rPr>
          <w:rFonts w:ascii="Arial" w:hAnsi="Arial"/>
          <w:color w:val="FF0000"/>
          <w:sz w:val="20"/>
        </w:rPr>
        <w:t xml:space="preserve"> mentioned we have the extra funds to pay for this maintenance. </w:t>
      </w:r>
      <w:r w:rsidR="00904F25">
        <w:rPr>
          <w:rFonts w:ascii="Arial" w:hAnsi="Arial"/>
          <w:color w:val="FF0000"/>
          <w:sz w:val="20"/>
        </w:rPr>
        <w:t xml:space="preserve">Motion was </w:t>
      </w:r>
      <w:r w:rsidR="00AE4147">
        <w:rPr>
          <w:rFonts w:ascii="Arial" w:hAnsi="Arial"/>
          <w:color w:val="FF0000"/>
          <w:sz w:val="20"/>
        </w:rPr>
        <w:t>approv</w:t>
      </w:r>
      <w:r w:rsidR="00B70BDA">
        <w:rPr>
          <w:rFonts w:ascii="Arial" w:hAnsi="Arial"/>
          <w:color w:val="FF0000"/>
          <w:sz w:val="20"/>
        </w:rPr>
        <w:t>ed</w:t>
      </w:r>
      <w:r w:rsidR="00AE4147">
        <w:rPr>
          <w:rFonts w:ascii="Arial" w:hAnsi="Arial"/>
          <w:color w:val="FF0000"/>
          <w:sz w:val="20"/>
        </w:rPr>
        <w:t xml:space="preserve"> for spending the $2740 for the pond maintenance. </w:t>
      </w:r>
    </w:p>
    <w:p w14:paraId="4AB8C989" w14:textId="723AF344" w:rsidR="0019702C" w:rsidRPr="00BB64F7" w:rsidRDefault="00B70BDA" w:rsidP="00B70BDA">
      <w:pPr>
        <w:pStyle w:val="BodyText"/>
        <w:spacing w:after="0" w:line="331" w:lineRule="auto"/>
        <w:ind w:left="720" w:hanging="11"/>
        <w:jc w:val="both"/>
        <w:rPr>
          <w:color w:val="FF0000"/>
        </w:rPr>
      </w:pPr>
      <w:r>
        <w:rPr>
          <w:rFonts w:ascii="Arial" w:hAnsi="Arial"/>
          <w:color w:val="FF0000"/>
          <w:sz w:val="20"/>
        </w:rPr>
        <w:t xml:space="preserve">e. </w:t>
      </w:r>
      <w:r w:rsidR="00AE4147">
        <w:rPr>
          <w:rFonts w:ascii="Arial" w:hAnsi="Arial"/>
          <w:color w:val="FF0000"/>
          <w:sz w:val="20"/>
        </w:rPr>
        <w:t>Terry</w:t>
      </w:r>
      <w:r w:rsidR="0019702C">
        <w:rPr>
          <w:rFonts w:ascii="Arial" w:hAnsi="Arial"/>
          <w:color w:val="FF0000"/>
          <w:sz w:val="20"/>
        </w:rPr>
        <w:t xml:space="preserve"> to follow up with landscaper and get the work scheduled.</w:t>
      </w:r>
    </w:p>
    <w:p w14:paraId="29363A8D" w14:textId="28737101" w:rsidR="001C61D8" w:rsidRDefault="00B70BDA">
      <w:pPr>
        <w:pStyle w:val="BodyText"/>
        <w:spacing w:after="0" w:line="331" w:lineRule="auto"/>
        <w:jc w:val="both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color w:val="000000"/>
          <w:sz w:val="20"/>
        </w:rPr>
        <w:t>A.6</w:t>
      </w:r>
      <w:r>
        <w:rPr>
          <w:rFonts w:ascii="Arial" w:hAnsi="Arial"/>
          <w:color w:val="000000"/>
          <w:sz w:val="20"/>
        </w:rPr>
        <w:tab/>
        <w:t>Summer Hawkridge G</w:t>
      </w:r>
      <w:r>
        <w:rPr>
          <w:rFonts w:ascii="Arial" w:hAnsi="Arial"/>
          <w:color w:val="000000"/>
          <w:sz w:val="20"/>
        </w:rPr>
        <w:t>et-Together – Approve any requested budget - Steely.</w:t>
      </w:r>
    </w:p>
    <w:p w14:paraId="20710BDD" w14:textId="77777777" w:rsidR="001C61D8" w:rsidRDefault="00B70BDA">
      <w:pPr>
        <w:pStyle w:val="BodyText"/>
        <w:spacing w:after="0" w:line="331" w:lineRule="auto"/>
        <w:jc w:val="both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  <w:t>Bob Brodt’s house at 19680 Wing Tip Road on July 10, 2021</w:t>
      </w:r>
    </w:p>
    <w:p w14:paraId="06AAC963" w14:textId="77777777" w:rsidR="00904F25" w:rsidRDefault="00B70BDA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  <w:t>Committee will bring to this meeting:  final budget, any asks for help</w:t>
      </w:r>
      <w:r w:rsidR="00AE4147">
        <w:rPr>
          <w:rFonts w:ascii="Arial" w:hAnsi="Arial"/>
          <w:color w:val="000000"/>
          <w:sz w:val="20"/>
        </w:rPr>
        <w:t xml:space="preserve">. </w:t>
      </w:r>
    </w:p>
    <w:p w14:paraId="390831BD" w14:textId="77777777" w:rsidR="00904F25" w:rsidRDefault="00904F25" w:rsidP="00904F25">
      <w:pPr>
        <w:pStyle w:val="BodyText"/>
        <w:spacing w:after="0" w:line="331" w:lineRule="auto"/>
        <w:ind w:left="900" w:hanging="191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 xml:space="preserve">a. </w:t>
      </w:r>
      <w:r w:rsidR="00AE4147">
        <w:rPr>
          <w:rFonts w:ascii="Arial" w:hAnsi="Arial"/>
          <w:color w:val="FF0000"/>
          <w:sz w:val="20"/>
        </w:rPr>
        <w:t xml:space="preserve">C. Steely to wait on budget amount and see where we stand on rsvp’s. Deadline 6/22.  </w:t>
      </w:r>
    </w:p>
    <w:p w14:paraId="2BE0F28E" w14:textId="69ADF75D" w:rsidR="001C61D8" w:rsidRPr="00AE4147" w:rsidRDefault="00904F25" w:rsidP="00904F25">
      <w:pPr>
        <w:pStyle w:val="BodyText"/>
        <w:spacing w:after="0" w:line="331" w:lineRule="auto"/>
        <w:ind w:left="900" w:hanging="191"/>
        <w:jc w:val="both"/>
        <w:rPr>
          <w:rFonts w:ascii="Arial" w:hAnsi="Arial"/>
          <w:b/>
          <w:color w:val="FF0000"/>
          <w:sz w:val="20"/>
        </w:rPr>
      </w:pPr>
      <w:r>
        <w:rPr>
          <w:rFonts w:ascii="Arial" w:hAnsi="Arial"/>
          <w:color w:val="FF0000"/>
          <w:sz w:val="20"/>
        </w:rPr>
        <w:t xml:space="preserve">b. </w:t>
      </w:r>
      <w:r w:rsidR="00B70BDA">
        <w:rPr>
          <w:rFonts w:ascii="Arial" w:hAnsi="Arial"/>
          <w:color w:val="FF0000"/>
          <w:sz w:val="20"/>
        </w:rPr>
        <w:t xml:space="preserve">K. </w:t>
      </w:r>
      <w:r w:rsidR="00AE4147">
        <w:rPr>
          <w:rFonts w:ascii="Arial" w:hAnsi="Arial"/>
          <w:color w:val="FF0000"/>
          <w:sz w:val="20"/>
        </w:rPr>
        <w:t>Witt has (3) 6-foot tables.</w:t>
      </w:r>
    </w:p>
    <w:p w14:paraId="6BF73402" w14:textId="28CFF636" w:rsidR="00904F25" w:rsidRDefault="00B70BDA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>A.</w:t>
      </w:r>
      <w:r>
        <w:rPr>
          <w:rFonts w:ascii="Arial" w:hAnsi="Arial"/>
          <w:color w:val="000000"/>
          <w:sz w:val="20"/>
        </w:rPr>
        <w:t>7</w:t>
      </w:r>
      <w:r>
        <w:rPr>
          <w:rFonts w:ascii="Arial" w:hAnsi="Arial"/>
          <w:color w:val="000000"/>
          <w:sz w:val="20"/>
        </w:rPr>
        <w:tab/>
        <w:t>Hold a July meeting, or resume with next meeting in August?</w:t>
      </w:r>
      <w:r w:rsidR="001C114F">
        <w:rPr>
          <w:rFonts w:ascii="Arial" w:hAnsi="Arial"/>
          <w:color w:val="FF0000"/>
          <w:sz w:val="20"/>
        </w:rPr>
        <w:t xml:space="preserve"> </w:t>
      </w:r>
    </w:p>
    <w:p w14:paraId="6FC6002F" w14:textId="2C15EA6C" w:rsidR="001C61D8" w:rsidRPr="001C114F" w:rsidRDefault="00904F25" w:rsidP="00904F25">
      <w:pPr>
        <w:pStyle w:val="BodyText"/>
        <w:spacing w:after="0" w:line="331" w:lineRule="auto"/>
        <w:ind w:firstLine="709"/>
        <w:jc w:val="both"/>
        <w:rPr>
          <w:color w:val="FF0000"/>
        </w:rPr>
      </w:pPr>
      <w:r>
        <w:rPr>
          <w:rFonts w:ascii="Arial" w:hAnsi="Arial"/>
          <w:color w:val="FF0000"/>
          <w:sz w:val="20"/>
        </w:rPr>
        <w:t>a.  Agreed to m</w:t>
      </w:r>
      <w:r w:rsidR="001C114F">
        <w:rPr>
          <w:rFonts w:ascii="Arial" w:hAnsi="Arial"/>
          <w:color w:val="FF0000"/>
          <w:sz w:val="20"/>
        </w:rPr>
        <w:t>ove July 14 meeting to July 7 for Summer Get-Together preparation.</w:t>
      </w:r>
    </w:p>
    <w:p w14:paraId="1A01F9AC" w14:textId="77777777" w:rsidR="001C61D8" w:rsidRDefault="001C61D8">
      <w:pPr>
        <w:pStyle w:val="BodyText"/>
        <w:spacing w:after="0" w:line="331" w:lineRule="auto"/>
        <w:jc w:val="both"/>
        <w:rPr>
          <w:rFonts w:ascii="Arial" w:hAnsi="Arial"/>
          <w:color w:val="000000"/>
          <w:sz w:val="8"/>
          <w:szCs w:val="8"/>
        </w:rPr>
      </w:pPr>
    </w:p>
    <w:p w14:paraId="58D3F2DB" w14:textId="70815D8D" w:rsidR="001C61D8" w:rsidRDefault="00904F25">
      <w:pPr>
        <w:pStyle w:val="BodyText"/>
        <w:spacing w:after="0" w:line="331" w:lineRule="auto"/>
        <w:jc w:val="both"/>
        <w:rPr>
          <w:b/>
          <w:bCs/>
          <w:u w:val="single"/>
        </w:rPr>
      </w:pPr>
      <w:r>
        <w:rPr>
          <w:rFonts w:ascii="Arial" w:hAnsi="Arial"/>
          <w:b/>
          <w:bCs/>
          <w:color w:val="000000"/>
          <w:sz w:val="20"/>
          <w:u w:val="single"/>
        </w:rPr>
        <w:lastRenderedPageBreak/>
        <w:t xml:space="preserve"> </w:t>
      </w:r>
      <w:r w:rsidR="00B70BDA">
        <w:rPr>
          <w:rFonts w:ascii="Arial" w:hAnsi="Arial"/>
          <w:b/>
          <w:bCs/>
          <w:color w:val="000000"/>
          <w:sz w:val="20"/>
          <w:u w:val="single"/>
        </w:rPr>
        <w:t>Discussion</w:t>
      </w:r>
    </w:p>
    <w:p w14:paraId="56189E50" w14:textId="46843732" w:rsidR="001C61D8" w:rsidRDefault="00B70BDA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D.</w:t>
      </w:r>
      <w:r>
        <w:rPr>
          <w:rFonts w:ascii="Arial" w:hAnsi="Arial"/>
          <w:color w:val="000000"/>
          <w:sz w:val="20"/>
        </w:rPr>
        <w:t>1</w:t>
      </w:r>
      <w:r>
        <w:rPr>
          <w:rFonts w:ascii="Arial" w:hAnsi="Arial"/>
          <w:b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 xml:space="preserve">Mowing plans – </w:t>
      </w:r>
      <w:r>
        <w:rPr>
          <w:rFonts w:ascii="Arial" w:hAnsi="Arial"/>
          <w:color w:val="000000"/>
          <w:sz w:val="20"/>
        </w:rPr>
        <w:t>Etnyre / Jones.</w:t>
      </w:r>
    </w:p>
    <w:p w14:paraId="4A57375E" w14:textId="1F8BF6CD" w:rsidR="001C114F" w:rsidRPr="001C114F" w:rsidRDefault="001C114F" w:rsidP="00904F25">
      <w:pPr>
        <w:pStyle w:val="BodyText"/>
        <w:spacing w:after="0" w:line="331" w:lineRule="auto"/>
        <w:ind w:left="720" w:hanging="720"/>
        <w:jc w:val="both"/>
        <w:rPr>
          <w:rFonts w:ascii="Arial" w:hAnsi="Arial"/>
          <w:b/>
          <w:color w:val="FF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FF0000"/>
          <w:sz w:val="20"/>
        </w:rPr>
        <w:t xml:space="preserve">a. F. Uhlik has Action Item to send out email to homeowners to see </w:t>
      </w:r>
      <w:r w:rsidR="00B70BDA">
        <w:rPr>
          <w:rFonts w:ascii="Arial" w:hAnsi="Arial"/>
          <w:color w:val="FF0000"/>
          <w:sz w:val="20"/>
        </w:rPr>
        <w:t>who is</w:t>
      </w:r>
      <w:r>
        <w:rPr>
          <w:rFonts w:ascii="Arial" w:hAnsi="Arial"/>
          <w:color w:val="FF0000"/>
          <w:sz w:val="20"/>
        </w:rPr>
        <w:t xml:space="preserve"> interested in having their lot mowed.</w:t>
      </w:r>
    </w:p>
    <w:p w14:paraId="097E4C57" w14:textId="50AD765A" w:rsidR="001C61D8" w:rsidRDefault="00B70BDA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D.</w:t>
      </w:r>
      <w:r>
        <w:rPr>
          <w:rFonts w:ascii="Arial" w:hAnsi="Arial"/>
          <w:color w:val="000000"/>
          <w:sz w:val="20"/>
        </w:rPr>
        <w:t>2</w:t>
      </w:r>
      <w:r>
        <w:rPr>
          <w:rFonts w:ascii="Arial" w:hAnsi="Arial"/>
          <w:color w:val="000000"/>
          <w:sz w:val="20"/>
        </w:rPr>
        <w:tab/>
        <w:t>Treasurer’s Report – Etnyre</w:t>
      </w:r>
    </w:p>
    <w:p w14:paraId="29A2282C" w14:textId="33134B0D" w:rsidR="00BB64F7" w:rsidRPr="00BB64F7" w:rsidRDefault="00BB64F7">
      <w:pPr>
        <w:pStyle w:val="BodyText"/>
        <w:spacing w:after="0" w:line="331" w:lineRule="auto"/>
        <w:jc w:val="both"/>
        <w:rPr>
          <w:rFonts w:ascii="Arial" w:hAnsi="Arial"/>
          <w:b/>
          <w:color w:val="FF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FF0000"/>
          <w:sz w:val="20"/>
        </w:rPr>
        <w:t>a. Annual Dues – 1 homeowner outstanding.</w:t>
      </w:r>
      <w:r w:rsidR="001C114F">
        <w:rPr>
          <w:rFonts w:ascii="Arial" w:hAnsi="Arial"/>
          <w:color w:val="FF0000"/>
          <w:sz w:val="20"/>
        </w:rPr>
        <w:t xml:space="preserve"> Will send out reminder letter.</w:t>
      </w:r>
    </w:p>
    <w:p w14:paraId="4D4360F3" w14:textId="751B30F6" w:rsidR="001C61D8" w:rsidRDefault="00B70BDA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>D.</w:t>
      </w:r>
      <w:r>
        <w:rPr>
          <w:rFonts w:ascii="Arial" w:hAnsi="Arial"/>
          <w:color w:val="000000"/>
          <w:sz w:val="20"/>
        </w:rPr>
        <w:t>3</w:t>
      </w:r>
      <w:r>
        <w:rPr>
          <w:rFonts w:ascii="Arial" w:hAnsi="Arial"/>
          <w:color w:val="000000"/>
          <w:sz w:val="20"/>
        </w:rPr>
        <w:tab/>
        <w:t xml:space="preserve">ARC Report (including Spring clean-up plan for entrances) – </w:t>
      </w:r>
      <w:r w:rsidR="003F06C4">
        <w:rPr>
          <w:rFonts w:ascii="Arial" w:hAnsi="Arial"/>
          <w:color w:val="FF0000"/>
          <w:sz w:val="20"/>
        </w:rPr>
        <w:t xml:space="preserve">W. </w:t>
      </w:r>
      <w:r>
        <w:rPr>
          <w:rFonts w:ascii="Arial" w:hAnsi="Arial"/>
          <w:color w:val="FF0000"/>
          <w:sz w:val="20"/>
        </w:rPr>
        <w:t>Jones.</w:t>
      </w:r>
    </w:p>
    <w:p w14:paraId="51E6A9D9" w14:textId="5FFAF59F" w:rsidR="003F06C4" w:rsidRDefault="003F06C4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>a.  2 fences approved</w:t>
      </w:r>
      <w:r w:rsidR="001C114F">
        <w:rPr>
          <w:rFonts w:ascii="Arial" w:hAnsi="Arial"/>
          <w:color w:val="FF0000"/>
          <w:sz w:val="20"/>
        </w:rPr>
        <w:t>.</w:t>
      </w:r>
    </w:p>
    <w:p w14:paraId="438CF139" w14:textId="480EDD1A" w:rsidR="00EB2751" w:rsidRDefault="00EB2751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>b.  Gambles – Dump Trailer.  W. Jones followed up with Gambles and they will remove/store the trailer.</w:t>
      </w:r>
    </w:p>
    <w:p w14:paraId="7D45165E" w14:textId="1C92BBD3" w:rsidR="0025477B" w:rsidRPr="00EB2751" w:rsidRDefault="0025477B" w:rsidP="00B70BDA">
      <w:pPr>
        <w:pStyle w:val="BodyText"/>
        <w:spacing w:after="0" w:line="331" w:lineRule="auto"/>
        <w:ind w:left="720" w:hanging="720"/>
        <w:jc w:val="both"/>
        <w:rPr>
          <w:rFonts w:ascii="Arial" w:hAnsi="Arial"/>
          <w:b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 xml:space="preserve">c. </w:t>
      </w:r>
      <w:r w:rsidR="00B70BDA">
        <w:rPr>
          <w:rFonts w:ascii="Arial" w:hAnsi="Arial"/>
          <w:color w:val="FF0000"/>
          <w:sz w:val="20"/>
        </w:rPr>
        <w:t xml:space="preserve"> </w:t>
      </w:r>
      <w:r>
        <w:rPr>
          <w:rFonts w:ascii="Arial" w:hAnsi="Arial"/>
          <w:color w:val="FF0000"/>
          <w:sz w:val="20"/>
        </w:rPr>
        <w:t xml:space="preserve">18870 Wing Tip – Renters have construction equipment on property.  W. Jones to follow up with M. </w:t>
      </w:r>
      <w:r w:rsidR="00904F25">
        <w:rPr>
          <w:rFonts w:ascii="Arial" w:hAnsi="Arial"/>
          <w:color w:val="FF0000"/>
          <w:sz w:val="20"/>
        </w:rPr>
        <w:t xml:space="preserve">             </w:t>
      </w:r>
      <w:r>
        <w:rPr>
          <w:rFonts w:ascii="Arial" w:hAnsi="Arial"/>
          <w:color w:val="FF0000"/>
          <w:sz w:val="20"/>
        </w:rPr>
        <w:t>Johnson.</w:t>
      </w:r>
    </w:p>
    <w:p w14:paraId="2CEB1EB9" w14:textId="306B19CE" w:rsidR="001C61D8" w:rsidRDefault="00B70BDA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D.5</w:t>
      </w:r>
      <w:r>
        <w:rPr>
          <w:rFonts w:ascii="Arial" w:hAnsi="Arial"/>
          <w:color w:val="000000"/>
          <w:sz w:val="20"/>
        </w:rPr>
        <w:tab/>
        <w:t xml:space="preserve">Solicit </w:t>
      </w:r>
      <w:r>
        <w:rPr>
          <w:rFonts w:ascii="Arial" w:hAnsi="Arial"/>
          <w:color w:val="000000"/>
          <w:sz w:val="20"/>
        </w:rPr>
        <w:t>n</w:t>
      </w:r>
      <w:r>
        <w:rPr>
          <w:rFonts w:ascii="Arial" w:hAnsi="Arial"/>
          <w:color w:val="000000"/>
          <w:sz w:val="20"/>
        </w:rPr>
        <w:t xml:space="preserve">ew </w:t>
      </w:r>
      <w:r>
        <w:rPr>
          <w:rFonts w:ascii="Arial" w:hAnsi="Arial"/>
          <w:color w:val="000000"/>
          <w:sz w:val="20"/>
        </w:rPr>
        <w:t>b</w:t>
      </w:r>
      <w:r>
        <w:rPr>
          <w:rFonts w:ascii="Arial" w:hAnsi="Arial"/>
          <w:color w:val="000000"/>
          <w:sz w:val="20"/>
        </w:rPr>
        <w:t xml:space="preserve">usiness for </w:t>
      </w:r>
      <w:r>
        <w:rPr>
          <w:rFonts w:ascii="Arial" w:hAnsi="Arial"/>
          <w:color w:val="000000"/>
          <w:sz w:val="20"/>
        </w:rPr>
        <w:t>next month’s</w:t>
      </w:r>
      <w:r>
        <w:rPr>
          <w:rFonts w:ascii="Arial" w:hAnsi="Arial"/>
          <w:color w:val="000000"/>
          <w:sz w:val="20"/>
        </w:rPr>
        <w:t xml:space="preserve"> agenda </w:t>
      </w:r>
      <w:r w:rsidR="003F06C4">
        <w:rPr>
          <w:rFonts w:ascii="Arial" w:hAnsi="Arial"/>
          <w:color w:val="000000"/>
          <w:sz w:val="20"/>
        </w:rPr>
        <w:t>–</w:t>
      </w:r>
      <w:r>
        <w:rPr>
          <w:rFonts w:ascii="Arial" w:hAnsi="Arial"/>
          <w:color w:val="000000"/>
          <w:sz w:val="20"/>
        </w:rPr>
        <w:t xml:space="preserve"> Witt.</w:t>
      </w:r>
    </w:p>
    <w:p w14:paraId="7CBE7DEE" w14:textId="34B21697" w:rsidR="003F06C4" w:rsidRDefault="003F06C4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FF0000"/>
          <w:sz w:val="20"/>
        </w:rPr>
        <w:t>a.  Summer Get-together</w:t>
      </w:r>
      <w:r w:rsidR="00B70BDA">
        <w:rPr>
          <w:rFonts w:ascii="Arial" w:hAnsi="Arial"/>
          <w:color w:val="FF0000"/>
          <w:sz w:val="20"/>
        </w:rPr>
        <w:t xml:space="preserve"> preparation.</w:t>
      </w:r>
    </w:p>
    <w:p w14:paraId="13BF569D" w14:textId="36650822" w:rsidR="003F06C4" w:rsidRPr="003F06C4" w:rsidRDefault="003F06C4">
      <w:pPr>
        <w:pStyle w:val="BodyText"/>
        <w:spacing w:after="0" w:line="331" w:lineRule="auto"/>
        <w:jc w:val="both"/>
        <w:rPr>
          <w:rFonts w:ascii="Arial" w:hAnsi="Arial"/>
          <w:b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 xml:space="preserve">b.  </w:t>
      </w:r>
      <w:r w:rsidR="0025477B">
        <w:rPr>
          <w:rFonts w:ascii="Arial" w:hAnsi="Arial"/>
          <w:color w:val="FF0000"/>
          <w:sz w:val="20"/>
        </w:rPr>
        <w:t xml:space="preserve">K. Witt to draft proposed </w:t>
      </w:r>
      <w:r>
        <w:rPr>
          <w:rFonts w:ascii="Arial" w:hAnsi="Arial"/>
          <w:color w:val="FF0000"/>
          <w:sz w:val="20"/>
        </w:rPr>
        <w:t>Covenant edits.</w:t>
      </w:r>
    </w:p>
    <w:p w14:paraId="53066DE2" w14:textId="77777777" w:rsidR="001C61D8" w:rsidRDefault="001C61D8">
      <w:pPr>
        <w:pStyle w:val="BodyText"/>
        <w:spacing w:after="0" w:line="331" w:lineRule="auto"/>
        <w:jc w:val="both"/>
        <w:rPr>
          <w:rFonts w:ascii="Arial" w:hAnsi="Arial"/>
          <w:color w:val="000000"/>
          <w:sz w:val="8"/>
          <w:szCs w:val="8"/>
        </w:rPr>
      </w:pPr>
    </w:p>
    <w:p w14:paraId="38B2464D" w14:textId="77777777" w:rsidR="001C61D8" w:rsidRDefault="00B70BDA">
      <w:pPr>
        <w:pStyle w:val="BodyText"/>
        <w:spacing w:after="0" w:line="331" w:lineRule="auto"/>
        <w:jc w:val="both"/>
        <w:rPr>
          <w:b/>
          <w:bCs/>
          <w:u w:val="single"/>
        </w:rPr>
      </w:pPr>
      <w:r>
        <w:rPr>
          <w:rFonts w:ascii="Arial" w:hAnsi="Arial"/>
          <w:b/>
          <w:bCs/>
          <w:color w:val="000000"/>
          <w:sz w:val="20"/>
          <w:u w:val="single"/>
        </w:rPr>
        <w:t>Adjournment</w:t>
      </w:r>
    </w:p>
    <w:p w14:paraId="6D584A9F" w14:textId="305526DA" w:rsidR="001C61D8" w:rsidRDefault="00B70BDA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>Z.1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 xml:space="preserve">Motion to adjourn - Meeting was </w:t>
      </w:r>
      <w:r>
        <w:rPr>
          <w:rFonts w:ascii="Arial" w:hAnsi="Arial"/>
          <w:color w:val="000000"/>
          <w:sz w:val="20"/>
        </w:rPr>
        <w:t xml:space="preserve">adjourned at </w:t>
      </w:r>
      <w:r>
        <w:rPr>
          <w:rFonts w:ascii="Arial" w:hAnsi="Arial"/>
          <w:color w:val="FF0000"/>
          <w:sz w:val="20"/>
        </w:rPr>
        <w:t>7:06</w:t>
      </w:r>
      <w:r w:rsidR="003F06C4">
        <w:rPr>
          <w:rFonts w:ascii="Arial" w:hAnsi="Arial"/>
          <w:color w:val="FF0000"/>
          <w:sz w:val="20"/>
        </w:rPr>
        <w:t xml:space="preserve"> PM</w:t>
      </w:r>
    </w:p>
    <w:p w14:paraId="43D5FE3E" w14:textId="77777777" w:rsidR="003F06C4" w:rsidRDefault="003F06C4">
      <w:pPr>
        <w:pStyle w:val="BodyText"/>
        <w:spacing w:after="0" w:line="331" w:lineRule="auto"/>
        <w:jc w:val="both"/>
        <w:rPr>
          <w:rFonts w:ascii="Arial" w:hAnsi="Arial"/>
          <w:color w:val="000000"/>
          <w:sz w:val="8"/>
          <w:szCs w:val="8"/>
        </w:rPr>
      </w:pPr>
    </w:p>
    <w:p w14:paraId="0C6BA7E9" w14:textId="77777777" w:rsidR="00B70BDA" w:rsidRDefault="00B70BDA">
      <w:pPr>
        <w:pStyle w:val="BodyText"/>
        <w:spacing w:after="0" w:line="331" w:lineRule="auto"/>
        <w:jc w:val="both"/>
        <w:rPr>
          <w:rFonts w:ascii="Arial" w:hAnsi="Arial"/>
          <w:b/>
          <w:bCs/>
          <w:color w:val="000000"/>
          <w:sz w:val="20"/>
          <w:u w:val="single"/>
        </w:rPr>
      </w:pPr>
    </w:p>
    <w:p w14:paraId="6F339B83" w14:textId="66920F8E" w:rsidR="001C61D8" w:rsidRDefault="00B70BDA">
      <w:pPr>
        <w:pStyle w:val="BodyText"/>
        <w:spacing w:after="0" w:line="331" w:lineRule="auto"/>
        <w:jc w:val="both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b/>
          <w:bCs/>
          <w:color w:val="000000"/>
          <w:sz w:val="20"/>
          <w:u w:val="single"/>
        </w:rPr>
        <w:t>Notes and Reminders</w:t>
      </w:r>
    </w:p>
    <w:p w14:paraId="0026AB9B" w14:textId="77777777" w:rsidR="00B70BDA" w:rsidRDefault="00B70BDA">
      <w:pPr>
        <w:pStyle w:val="BodyText"/>
        <w:spacing w:after="0" w:line="331" w:lineRule="auto"/>
        <w:jc w:val="both"/>
        <w:rPr>
          <w:rFonts w:ascii="Arial" w:hAnsi="Arial"/>
          <w:b/>
          <w:color w:val="FF0000"/>
          <w:sz w:val="20"/>
        </w:rPr>
      </w:pPr>
    </w:p>
    <w:p w14:paraId="29E1E435" w14:textId="2F197EEA" w:rsidR="001C61D8" w:rsidRDefault="00B70BDA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 w:rsidRPr="003F06C4">
        <w:rPr>
          <w:rFonts w:ascii="Arial" w:hAnsi="Arial"/>
          <w:b/>
          <w:color w:val="FF0000"/>
          <w:sz w:val="20"/>
        </w:rPr>
        <w:t>Next Meeting:</w:t>
      </w:r>
      <w:r w:rsidRPr="003F06C4">
        <w:rPr>
          <w:rFonts w:ascii="Arial" w:hAnsi="Arial"/>
          <w:b/>
          <w:color w:val="FF0000"/>
          <w:sz w:val="20"/>
        </w:rPr>
        <w:tab/>
      </w:r>
      <w:r w:rsidRPr="003F06C4">
        <w:rPr>
          <w:rFonts w:ascii="Arial" w:hAnsi="Arial"/>
          <w:color w:val="FF0000"/>
          <w:sz w:val="20"/>
        </w:rPr>
        <w:t xml:space="preserve">July </w:t>
      </w:r>
      <w:r w:rsidR="003F06C4" w:rsidRPr="003F06C4">
        <w:rPr>
          <w:rFonts w:ascii="Arial" w:hAnsi="Arial"/>
          <w:color w:val="FF0000"/>
          <w:sz w:val="20"/>
        </w:rPr>
        <w:t>7, 2021</w:t>
      </w:r>
      <w:r w:rsidR="003F06C4">
        <w:rPr>
          <w:rFonts w:ascii="Arial" w:hAnsi="Arial"/>
          <w:color w:val="FF0000"/>
          <w:sz w:val="20"/>
        </w:rPr>
        <w:t>.</w:t>
      </w:r>
    </w:p>
    <w:p w14:paraId="337D5ECA" w14:textId="77777777" w:rsidR="003F06C4" w:rsidRPr="003F06C4" w:rsidRDefault="003F06C4">
      <w:pPr>
        <w:pStyle w:val="BodyText"/>
        <w:spacing w:after="0" w:line="331" w:lineRule="auto"/>
        <w:jc w:val="both"/>
        <w:rPr>
          <w:rFonts w:ascii="Arial" w:hAnsi="Arial"/>
          <w:b/>
          <w:color w:val="FF0000"/>
          <w:sz w:val="20"/>
        </w:rPr>
      </w:pPr>
    </w:p>
    <w:p w14:paraId="59FC8338" w14:textId="77777777" w:rsidR="001C61D8" w:rsidRDefault="001C61D8">
      <w:pPr>
        <w:pStyle w:val="BodyText"/>
        <w:spacing w:after="0" w:line="331" w:lineRule="auto"/>
        <w:jc w:val="both"/>
        <w:rPr>
          <w:rFonts w:ascii="Arial" w:hAnsi="Arial"/>
          <w:b/>
          <w:color w:val="000000"/>
          <w:sz w:val="16"/>
          <w:szCs w:val="16"/>
        </w:rPr>
      </w:pPr>
    </w:p>
    <w:p w14:paraId="4742DD80" w14:textId="77777777" w:rsidR="001C61D8" w:rsidRDefault="00B70BDA">
      <w:pPr>
        <w:pStyle w:val="BodyText"/>
        <w:spacing w:after="0" w:line="331" w:lineRule="auto"/>
        <w:jc w:val="both"/>
      </w:pPr>
      <w:r>
        <w:rPr>
          <w:rFonts w:ascii="Arial" w:hAnsi="Arial"/>
          <w:b/>
          <w:color w:val="000000"/>
          <w:sz w:val="16"/>
          <w:szCs w:val="16"/>
        </w:rPr>
        <w:t>Attendance:</w:t>
      </w:r>
    </w:p>
    <w:tbl>
      <w:tblPr>
        <w:tblW w:w="9678" w:type="dxa"/>
        <w:tblInd w:w="100" w:type="dxa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475"/>
        <w:gridCol w:w="3107"/>
        <w:gridCol w:w="3096"/>
      </w:tblGrid>
      <w:tr w:rsidR="001C61D8" w14:paraId="36C7A507" w14:textId="77777777"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84F63" w14:textId="447D8E69" w:rsidR="001C61D8" w:rsidRDefault="003F06C4">
            <w:pPr>
              <w:pStyle w:val="TableContents"/>
              <w:spacing w:before="80" w:line="331" w:lineRule="auto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  <w:t xml:space="preserve">X </w:t>
            </w:r>
            <w:r w:rsidR="00B70BDA">
              <w:rPr>
                <w:rFonts w:ascii="Arial" w:hAnsi="Arial"/>
                <w:color w:val="000000"/>
                <w:sz w:val="16"/>
                <w:szCs w:val="16"/>
              </w:rPr>
              <w:t>Ken Witt (President)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4A8BA3" w14:textId="105A1223" w:rsidR="001C61D8" w:rsidRDefault="003F06C4">
            <w:pPr>
              <w:pStyle w:val="TableContents"/>
              <w:spacing w:before="80" w:line="331" w:lineRule="auto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  <w:t xml:space="preserve">X </w:t>
            </w:r>
            <w:r w:rsidR="00B70BDA">
              <w:rPr>
                <w:rFonts w:ascii="Arial" w:hAnsi="Arial"/>
                <w:color w:val="000000"/>
                <w:sz w:val="16"/>
                <w:szCs w:val="16"/>
              </w:rPr>
              <w:t>Chieko Steely (VP)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DBE406" w14:textId="2FD19C28" w:rsidR="001C61D8" w:rsidRDefault="003F06C4">
            <w:pPr>
              <w:pStyle w:val="TableContents"/>
              <w:spacing w:before="80" w:line="331" w:lineRule="auto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  <w:t xml:space="preserve">X </w:t>
            </w:r>
            <w:r w:rsidR="00B70BDA">
              <w:rPr>
                <w:rFonts w:ascii="Arial" w:hAnsi="Arial"/>
                <w:color w:val="000000"/>
                <w:sz w:val="16"/>
                <w:szCs w:val="16"/>
              </w:rPr>
              <w:t>Renee Santilli (Secretary) </w:t>
            </w:r>
          </w:p>
        </w:tc>
      </w:tr>
      <w:tr w:rsidR="001C61D8" w14:paraId="0191228C" w14:textId="77777777"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12D822" w14:textId="3DD9BA38" w:rsidR="001C61D8" w:rsidRDefault="003F06C4">
            <w:pPr>
              <w:pStyle w:val="TableContents"/>
              <w:spacing w:before="60" w:line="331" w:lineRule="auto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  <w:t xml:space="preserve">X </w:t>
            </w:r>
            <w:r w:rsidR="00B70BDA">
              <w:rPr>
                <w:rFonts w:ascii="Arial" w:hAnsi="Arial"/>
                <w:color w:val="000000"/>
                <w:sz w:val="16"/>
                <w:szCs w:val="16"/>
              </w:rPr>
              <w:t>Terry Etnyre (Treasurer)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FA5AFC" w14:textId="77777777" w:rsidR="001C61D8" w:rsidRDefault="001C61D8">
            <w:pPr>
              <w:pStyle w:val="TableContents"/>
              <w:spacing w:before="60" w:line="331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8125B9" w14:textId="77777777" w:rsidR="001C61D8" w:rsidRDefault="001C61D8">
            <w:pPr>
              <w:pStyle w:val="TableContents"/>
              <w:spacing w:before="60" w:line="331" w:lineRule="auto"/>
              <w:jc w:val="both"/>
              <w:rPr>
                <w:sz w:val="16"/>
                <w:szCs w:val="16"/>
              </w:rPr>
            </w:pPr>
          </w:p>
        </w:tc>
      </w:tr>
      <w:tr w:rsidR="001C61D8" w14:paraId="6B182257" w14:textId="77777777"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71479" w14:textId="2259A9D4" w:rsidR="001C61D8" w:rsidRDefault="003F06C4">
            <w:pPr>
              <w:pStyle w:val="TableContents"/>
              <w:spacing w:before="60" w:line="331" w:lineRule="auto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  <w:t xml:space="preserve">X </w:t>
            </w:r>
            <w:r w:rsidR="00B70BDA">
              <w:rPr>
                <w:rFonts w:ascii="Arial" w:hAnsi="Arial"/>
                <w:color w:val="000000"/>
                <w:sz w:val="16"/>
                <w:szCs w:val="16"/>
              </w:rPr>
              <w:t>Janet Glock (Board)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947F7" w14:textId="79D24E7D" w:rsidR="001C61D8" w:rsidRDefault="003F06C4">
            <w:pPr>
              <w:pStyle w:val="TableContents"/>
              <w:spacing w:before="60" w:line="331" w:lineRule="auto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  <w:t xml:space="preserve">X </w:t>
            </w:r>
            <w:r w:rsidR="00B70BDA">
              <w:rPr>
                <w:rFonts w:ascii="Arial" w:hAnsi="Arial"/>
                <w:color w:val="000000"/>
                <w:sz w:val="16"/>
                <w:szCs w:val="16"/>
              </w:rPr>
              <w:t xml:space="preserve">Marty MacNabb </w:t>
            </w:r>
            <w:r w:rsidR="00B70BDA">
              <w:rPr>
                <w:rFonts w:ascii="Arial" w:hAnsi="Arial"/>
                <w:color w:val="000000"/>
                <w:sz w:val="16"/>
                <w:szCs w:val="16"/>
              </w:rPr>
              <w:t>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AA425" w14:textId="1A73B6EA" w:rsidR="001C61D8" w:rsidRDefault="003F06C4">
            <w:pPr>
              <w:pStyle w:val="TableContents"/>
              <w:spacing w:before="60" w:line="331" w:lineRule="auto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  <w:t xml:space="preserve">X </w:t>
            </w:r>
            <w:r w:rsidR="00B70BDA">
              <w:rPr>
                <w:rFonts w:ascii="Arial" w:hAnsi="Arial"/>
                <w:color w:val="000000"/>
                <w:sz w:val="16"/>
                <w:szCs w:val="16"/>
              </w:rPr>
              <w:t>Bob Brodt (Board)</w:t>
            </w:r>
          </w:p>
        </w:tc>
      </w:tr>
      <w:tr w:rsidR="001C61D8" w14:paraId="63128AC8" w14:textId="77777777"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EA4A09" w14:textId="502DAC59" w:rsidR="001C61D8" w:rsidRDefault="003F06C4">
            <w:pPr>
              <w:pStyle w:val="TableContents"/>
              <w:spacing w:before="60" w:line="331" w:lineRule="auto"/>
              <w:jc w:val="both"/>
              <w:rPr>
                <w:sz w:val="16"/>
                <w:szCs w:val="16"/>
              </w:rPr>
            </w:pPr>
            <w:r w:rsidRPr="003F06C4">
              <w:rPr>
                <w:rFonts w:ascii="Arial" w:hAnsi="Arial"/>
                <w:color w:val="FF0000"/>
                <w:sz w:val="16"/>
                <w:szCs w:val="16"/>
              </w:rPr>
              <w:t>X</w:t>
            </w:r>
            <w:r>
              <w:rPr>
                <w:rFonts w:ascii="Arial" w:hAnsi="Arial"/>
                <w:color w:val="FF0000"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</w:rPr>
              <w:t>Mike</w:t>
            </w:r>
            <w:r w:rsidR="00B70BDA">
              <w:rPr>
                <w:rFonts w:ascii="Arial" w:hAnsi="Arial"/>
                <w:color w:val="000000"/>
                <w:sz w:val="16"/>
                <w:szCs w:val="16"/>
              </w:rPr>
              <w:t xml:space="preserve"> Slojkowski (Board)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26FA70" w14:textId="43786B3C" w:rsidR="001C61D8" w:rsidRDefault="003F06C4">
            <w:pPr>
              <w:pStyle w:val="TableContents"/>
              <w:spacing w:before="60" w:line="331" w:lineRule="auto"/>
              <w:rPr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  <w:t xml:space="preserve">X </w:t>
            </w:r>
            <w:r w:rsidR="00B70BDA">
              <w:rPr>
                <w:rFonts w:ascii="Arial" w:hAnsi="Arial"/>
                <w:color w:val="000000"/>
                <w:sz w:val="16"/>
                <w:szCs w:val="16"/>
              </w:rPr>
              <w:t>John Abbott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252E1" w14:textId="77777777" w:rsidR="001C61D8" w:rsidRDefault="001C61D8">
            <w:pPr>
              <w:pStyle w:val="TableContents"/>
              <w:spacing w:before="60" w:line="331" w:lineRule="auto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1C61D8" w14:paraId="54C7F132" w14:textId="77777777">
        <w:tc>
          <w:tcPr>
            <w:tcW w:w="34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2FD09" w14:textId="77777777" w:rsidR="001C61D8" w:rsidRDefault="00B70BDA">
            <w:pPr>
              <w:pStyle w:val="TableContents"/>
              <w:spacing w:before="60" w:line="331" w:lineRule="auto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□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Rich Morrison (ARC)</w:t>
            </w:r>
          </w:p>
        </w:tc>
        <w:tc>
          <w:tcPr>
            <w:tcW w:w="31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22F11" w14:textId="77777777" w:rsidR="001C61D8" w:rsidRDefault="00B70BDA">
            <w:pPr>
              <w:pStyle w:val="TableContents"/>
              <w:spacing w:before="60" w:line="331" w:lineRule="auto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□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Felix Uhlik (ARC)</w:t>
            </w:r>
          </w:p>
        </w:tc>
        <w:tc>
          <w:tcPr>
            <w:tcW w:w="30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46F21" w14:textId="582C16B2" w:rsidR="001C61D8" w:rsidRDefault="003F06C4">
            <w:pPr>
              <w:pStyle w:val="TableContents"/>
              <w:spacing w:before="60" w:line="331" w:lineRule="auto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  <w:t xml:space="preserve">X </w:t>
            </w:r>
            <w:r w:rsidR="00B70BDA">
              <w:rPr>
                <w:rFonts w:ascii="Arial" w:hAnsi="Arial"/>
                <w:color w:val="000000"/>
                <w:sz w:val="16"/>
                <w:szCs w:val="16"/>
              </w:rPr>
              <w:t>Wayne Jones (ARC)</w:t>
            </w:r>
          </w:p>
        </w:tc>
      </w:tr>
    </w:tbl>
    <w:p w14:paraId="157CEB73" w14:textId="77777777" w:rsidR="001C61D8" w:rsidRDefault="001C61D8">
      <w:pPr>
        <w:spacing w:before="300" w:line="331" w:lineRule="auto"/>
        <w:jc w:val="both"/>
        <w:rPr>
          <w:color w:val="000000"/>
        </w:rPr>
      </w:pPr>
    </w:p>
    <w:sectPr w:rsidR="001C61D8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 Mono">
    <w:panose1 w:val="020B0509030602030204"/>
    <w:charset w:val="00"/>
    <w:family w:val="modern"/>
    <w:pitch w:val="fixed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1D8"/>
    <w:rsid w:val="0019702C"/>
    <w:rsid w:val="001C114F"/>
    <w:rsid w:val="001C61D8"/>
    <w:rsid w:val="0025477B"/>
    <w:rsid w:val="0030058F"/>
    <w:rsid w:val="003A50AD"/>
    <w:rsid w:val="003F06C4"/>
    <w:rsid w:val="00581B89"/>
    <w:rsid w:val="00904F25"/>
    <w:rsid w:val="00937C92"/>
    <w:rsid w:val="009C59B8"/>
    <w:rsid w:val="00AE4147"/>
    <w:rsid w:val="00B70BDA"/>
    <w:rsid w:val="00BB64F7"/>
    <w:rsid w:val="00DE2F61"/>
    <w:rsid w:val="00EB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CAA41"/>
  <w15:docId w15:val="{4AD5D5FD-E351-4471-94F7-B3B10B3A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  <w:lang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styleId="Emphasis">
    <w:name w:val="Emphasis"/>
    <w:qFormat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Santilli</dc:creator>
  <dc:description/>
  <cp:lastModifiedBy>Renee Santilli</cp:lastModifiedBy>
  <cp:revision>6</cp:revision>
  <cp:lastPrinted>2021-06-22T19:48:00Z</cp:lastPrinted>
  <dcterms:created xsi:type="dcterms:W3CDTF">2021-06-22T19:49:00Z</dcterms:created>
  <dcterms:modified xsi:type="dcterms:W3CDTF">2021-06-22T22:42:00Z</dcterms:modified>
  <dc:language>en-US</dc:language>
</cp:coreProperties>
</file>